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03AFFA0">
                <wp:simplePos x="0" y="0"/>
                <wp:positionH relativeFrom="column">
                  <wp:posOffset>771525</wp:posOffset>
                </wp:positionH>
                <wp:positionV relativeFrom="paragraph">
                  <wp:posOffset>1085850</wp:posOffset>
                </wp:positionV>
                <wp:extent cx="5181600" cy="6146165"/>
                <wp:effectExtent l="0" t="0" r="38100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6146165"/>
                          <a:chOff x="-390577" y="-9531"/>
                          <a:chExt cx="5182287" cy="6149859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95263" y="-9531"/>
                            <a:ext cx="48834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21777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28681" y="3952892"/>
                            <a:ext cx="435858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390577" y="4865569"/>
                            <a:ext cx="51822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140328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568DA" id="Group 7" o:spid="_x0000_s1026" alt="&quot;&quot;" style="position:absolute;margin-left:60.75pt;margin-top:85.5pt;width:408pt;height:483.95pt;z-index:-251657216;mso-width-relative:margin;mso-height-relative:margin" coordorigin="-3905,-95" coordsize="51822,6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">
                <v:line id="Straight Connector 1" o:spid="_x0000_s1027" style="position:absolute;visibility:visible;mso-wrap-style:square" from="-952,-95" to="47881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2177" to="47859,3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286,39528" to="47872,39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3905,48655" to="47917,48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1403" to="47917,6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1AEB03B2" w:rsidR="003A7C40" w:rsidRPr="00103499" w:rsidRDefault="009217FB" w:rsidP="005F60DF">
      <w:pPr>
        <w:pStyle w:val="Title"/>
        <w:jc w:val="center"/>
      </w:pPr>
      <w:r w:rsidRPr="009217FB">
        <w:t>Jordan Ellis</w:t>
      </w:r>
    </w:p>
    <w:p w14:paraId="382F58B4" w14:textId="5792A907" w:rsidR="003A7C40" w:rsidRPr="00103499" w:rsidRDefault="009217FB" w:rsidP="003A7C40">
      <w:pPr>
        <w:pStyle w:val="Contact"/>
        <w:rPr>
          <w:rFonts w:cs="Calibri (Body)"/>
          <w:szCs w:val="20"/>
        </w:rPr>
      </w:pPr>
      <w:r>
        <w:t>456 North 78</w:t>
      </w:r>
      <w:r w:rsidRPr="009217FB">
        <w:rPr>
          <w:vertAlign w:val="superscript"/>
        </w:rPr>
        <w:t>th</w:t>
      </w:r>
      <w:r>
        <w:t xml:space="preserve"> St</w:t>
      </w:r>
      <w:r w:rsidR="003A7C40">
        <w:t xml:space="preserve"> </w:t>
      </w:r>
      <w:r w:rsidR="003A7C40" w:rsidRPr="000E5F0C">
        <w:t xml:space="preserve">| </w:t>
      </w:r>
      <w:r w:rsidRPr="009217F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123.456.0987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9217FB">
        <w:t>jordanellis@email.com</w:t>
      </w:r>
      <w:r w:rsidR="003A7C40" w:rsidRPr="000E5F0C">
        <w:t xml:space="preserve"> </w:t>
      </w:r>
    </w:p>
    <w:p w14:paraId="0B6AD4C0" w14:textId="509A4C52" w:rsidR="003A7C40" w:rsidRDefault="009217FB" w:rsidP="009217FB">
      <w:pPr>
        <w:pStyle w:val="Heading1"/>
        <w:tabs>
          <w:tab w:val="left" w:pos="2550"/>
        </w:tabs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  <w:r>
        <w:tab/>
      </w:r>
    </w:p>
    <w:p w14:paraId="1C7077AF" w14:textId="039A4B74" w:rsidR="003A7C40" w:rsidRDefault="009217FB" w:rsidP="009217FB">
      <w:pPr>
        <w:tabs>
          <w:tab w:val="left" w:pos="7200"/>
          <w:tab w:val="left" w:pos="8640"/>
        </w:tabs>
        <w:spacing w:after="0"/>
        <w:ind w:right="0"/>
        <w:rPr>
          <w:rFonts w:cs="Calibri (Body)"/>
          <w:szCs w:val="20"/>
        </w:rPr>
      </w:pPr>
      <w:r w:rsidRPr="009217FB">
        <w:rPr>
          <w:rFonts w:cs="Calibri (Body)"/>
          <w:szCs w:val="20"/>
        </w:rPr>
        <w:t>Dedicated construction professional with over 7 years of comprehensive experience managing a range of projects. Eager to bring expertise in blueprint reading, project management, heavy machinery operation, and safety protocols to a dynamic team in a challenging supervisory role.</w:t>
      </w:r>
    </w:p>
    <w:p w14:paraId="21AC3550" w14:textId="77777777" w:rsidR="003A7C40" w:rsidRPr="00103499" w:rsidRDefault="009217FB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C806057" w:rsidR="003A7C40" w:rsidRDefault="009217FB" w:rsidP="00103499">
      <w:pPr>
        <w:pStyle w:val="Heading2"/>
      </w:pPr>
      <w:r w:rsidRPr="009217FB">
        <w:t>Assistant Project Manager</w:t>
      </w:r>
    </w:p>
    <w:p w14:paraId="40F3CEBA" w14:textId="1839794A" w:rsidR="003A7C40" w:rsidRDefault="009217FB" w:rsidP="003A7C40">
      <w:pPr>
        <w:pStyle w:val="Heading3"/>
      </w:pPr>
      <w:r w:rsidRPr="009217FB">
        <w:t>DEF Construction</w:t>
      </w:r>
      <w:r>
        <w:t xml:space="preserve"> |</w:t>
      </w:r>
      <w:r w:rsidRPr="009217FB">
        <w:t xml:space="preserve"> Seattle, WA</w:t>
      </w:r>
      <w:r w:rsidR="003A7C40">
        <w:tab/>
      </w:r>
      <w:r w:rsidRPr="009217FB">
        <w:t>May 20</w:t>
      </w:r>
      <w:r>
        <w:t>XX</w:t>
      </w:r>
      <w:r w:rsidRPr="009217FB">
        <w:t xml:space="preserve"> - Present</w:t>
      </w:r>
    </w:p>
    <w:p w14:paraId="644E9FBE" w14:textId="795FE44E" w:rsidR="003A7C40" w:rsidRDefault="009217FB" w:rsidP="009217FB">
      <w:p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Coordinate</w:t>
      </w:r>
      <w:r w:rsidRPr="009217FB">
        <w:rPr>
          <w:rFonts w:cs="Calibri (Body)"/>
          <w:szCs w:val="20"/>
        </w:rPr>
        <w:t xml:space="preserve"> project</w:t>
      </w:r>
      <w:r w:rsidRPr="009217FB">
        <w:rPr>
          <w:rFonts w:cs="Calibri (Body)"/>
          <w:szCs w:val="20"/>
        </w:rPr>
        <w:t xml:space="preserve"> details and ensure that the necessary materials are available.</w:t>
      </w:r>
      <w:r>
        <w:rPr>
          <w:rFonts w:cs="Calibri (Body)"/>
          <w:szCs w:val="20"/>
        </w:rPr>
        <w:t xml:space="preserve"> </w:t>
      </w:r>
      <w:r w:rsidRPr="009217FB">
        <w:rPr>
          <w:rFonts w:cs="Calibri (Body)"/>
          <w:szCs w:val="20"/>
        </w:rPr>
        <w:t>Schedule subcontractors and communicate expectations clearly to ensure project milestones are met.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7A1ABD29" w:rsidR="003A7C40" w:rsidRDefault="009217FB" w:rsidP="0061718A">
      <w:pPr>
        <w:pStyle w:val="Heading2"/>
      </w:pPr>
      <w:r w:rsidRPr="009217FB">
        <w:t>Site Supervis</w:t>
      </w:r>
      <w:r>
        <w:t>or</w:t>
      </w:r>
    </w:p>
    <w:p w14:paraId="1A475CDB" w14:textId="1099CF48" w:rsidR="003A7C40" w:rsidRPr="003A7C40" w:rsidRDefault="009217FB" w:rsidP="003A7C40">
      <w:pPr>
        <w:pStyle w:val="Heading3"/>
      </w:pPr>
      <w:r w:rsidRPr="009217FB">
        <w:t>ABC Construction</w:t>
      </w:r>
      <w:r>
        <w:t xml:space="preserve"> |</w:t>
      </w:r>
      <w:r w:rsidRPr="009217FB">
        <w:t xml:space="preserve"> Seattle, WA</w:t>
      </w:r>
      <w:r w:rsidR="003A7C40" w:rsidRPr="003A7C40">
        <w:t xml:space="preserve"> </w:t>
      </w:r>
      <w:r w:rsidR="003A7C40" w:rsidRPr="003A7C40">
        <w:tab/>
      </w:r>
      <w:r w:rsidRPr="009217FB">
        <w:t xml:space="preserve">Jul 20XX – </w:t>
      </w:r>
      <w:r>
        <w:t>May</w:t>
      </w:r>
      <w:r w:rsidRPr="009217FB">
        <w:t xml:space="preserve"> 20XX</w:t>
      </w:r>
    </w:p>
    <w:p w14:paraId="3EC208DD" w14:textId="68EC37DC" w:rsidR="003A7C40" w:rsidRDefault="009217FB" w:rsidP="009217FB">
      <w:p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Oversaw the daily activities on the construction site and ensured projects were completed on time.</w:t>
      </w:r>
      <w:r>
        <w:rPr>
          <w:rFonts w:cs="Calibri (Body)"/>
          <w:szCs w:val="20"/>
        </w:rPr>
        <w:t xml:space="preserve"> </w:t>
      </w:r>
      <w:r w:rsidRPr="009217FB">
        <w:rPr>
          <w:rFonts w:cs="Calibri (Body)"/>
          <w:szCs w:val="20"/>
        </w:rPr>
        <w:t>Coordinated between different teams and departments to ensure smooth project execution.</w:t>
      </w:r>
    </w:p>
    <w:p w14:paraId="34DACED1" w14:textId="77777777" w:rsidR="003A7C40" w:rsidRDefault="009217FB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4E699B8F" w:rsidR="003A7C40" w:rsidRPr="009D24D8" w:rsidRDefault="009217FB" w:rsidP="0061718A">
      <w:pPr>
        <w:pStyle w:val="Heading2"/>
        <w:rPr>
          <w:rFonts w:eastAsiaTheme="minorEastAsia"/>
        </w:rPr>
      </w:pPr>
      <w:r w:rsidRPr="009217FB">
        <w:t>Bachelor of Science in Construction Management</w:t>
      </w:r>
      <w:r w:rsidR="003A7C40">
        <w:t xml:space="preserve"> </w:t>
      </w:r>
    </w:p>
    <w:p w14:paraId="4D81A7C0" w14:textId="020D578E" w:rsidR="009217FB" w:rsidRPr="009217FB" w:rsidRDefault="009217FB" w:rsidP="009217FB">
      <w:pPr>
        <w:pStyle w:val="Heading3"/>
      </w:pPr>
      <w:r w:rsidRPr="009217FB">
        <w:t>Seattle University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700FD295" w14:textId="2C539D35" w:rsidR="003A7C40" w:rsidRDefault="009217FB" w:rsidP="009217FB">
      <w:pPr>
        <w:pStyle w:val="Heading1"/>
        <w:tabs>
          <w:tab w:val="left" w:pos="5175"/>
        </w:tabs>
      </w:pPr>
      <w:r w:rsidRPr="009217FB">
        <w:t>Certifications</w:t>
      </w:r>
      <w:r>
        <w:tab/>
      </w:r>
    </w:p>
    <w:p w14:paraId="2F418110" w14:textId="7CD12BC9" w:rsidR="009217FB" w:rsidRPr="009217FB" w:rsidRDefault="009217FB" w:rsidP="009217FB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9217FB">
        <w:rPr>
          <w:rFonts w:cstheme="minorHAnsi"/>
          <w:spacing w:val="-2"/>
        </w:rPr>
        <w:t>Certified Construction Manager (CCM)</w:t>
      </w:r>
    </w:p>
    <w:p w14:paraId="7F012172" w14:textId="085122E9" w:rsidR="009217FB" w:rsidRPr="009217FB" w:rsidRDefault="009217FB" w:rsidP="009217FB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9217FB">
        <w:rPr>
          <w:rFonts w:cstheme="minorHAnsi"/>
          <w:spacing w:val="-2"/>
        </w:rPr>
        <w:t>OSHA Certified</w:t>
      </w:r>
    </w:p>
    <w:p w14:paraId="2A0E933E" w14:textId="361786CE" w:rsidR="003A7C40" w:rsidRPr="009217FB" w:rsidRDefault="009217FB" w:rsidP="009217FB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9217FB">
        <w:rPr>
          <w:rFonts w:cstheme="minorHAnsi"/>
          <w:spacing w:val="-2"/>
        </w:rPr>
        <w:t>LEED Accredited Professional (LEED AP)</w:t>
      </w:r>
    </w:p>
    <w:p w14:paraId="0C3387C5" w14:textId="77A02BC6" w:rsidR="003A7C40" w:rsidRPr="004C4C0E" w:rsidRDefault="009217FB" w:rsidP="005F60DF">
      <w:pPr>
        <w:pStyle w:val="Heading1"/>
      </w:pPr>
      <w:r w:rsidRPr="009217FB">
        <w:t>Skills</w:t>
      </w:r>
    </w:p>
    <w:p w14:paraId="1D200599" w14:textId="1BBDA471" w:rsidR="009217FB" w:rsidRPr="009217FB" w:rsidRDefault="009217FB" w:rsidP="009217FB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Blueprint reading</w:t>
      </w:r>
    </w:p>
    <w:p w14:paraId="70836F95" w14:textId="7EFF9FA5" w:rsidR="009217FB" w:rsidRPr="009217FB" w:rsidRDefault="009217FB" w:rsidP="009217FB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Project management</w:t>
      </w:r>
    </w:p>
    <w:p w14:paraId="7D5CAAE3" w14:textId="05B9E17D" w:rsidR="009217FB" w:rsidRPr="009217FB" w:rsidRDefault="009217FB" w:rsidP="009217FB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Heavy machinery operation</w:t>
      </w:r>
    </w:p>
    <w:p w14:paraId="6714C385" w14:textId="6FB0DF47" w:rsidR="009217FB" w:rsidRPr="009217FB" w:rsidRDefault="009217FB" w:rsidP="009217FB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Safety protocols</w:t>
      </w:r>
    </w:p>
    <w:p w14:paraId="2FEC46AA" w14:textId="42981D79" w:rsidR="003A7C40" w:rsidRPr="009217FB" w:rsidRDefault="009217FB" w:rsidP="009217FB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9217FB">
        <w:rPr>
          <w:rFonts w:cs="Calibri (Body)"/>
          <w:szCs w:val="20"/>
        </w:rPr>
        <w:t>Materials estimation and procurement</w:t>
      </w:r>
    </w:p>
    <w:p w14:paraId="165FC725" w14:textId="77777777" w:rsidR="003A7C40" w:rsidRPr="004C4C0E" w:rsidRDefault="009217FB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9217FB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7777777" w:rsidR="003A7C40" w:rsidRDefault="009217FB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F7211"/>
    <w:multiLevelType w:val="hybridMultilevel"/>
    <w:tmpl w:val="E20A42D0"/>
    <w:lvl w:ilvl="0" w:tplc="0D667B5A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010F"/>
    <w:multiLevelType w:val="hybridMultilevel"/>
    <w:tmpl w:val="9D5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26113"/>
    <w:multiLevelType w:val="hybridMultilevel"/>
    <w:tmpl w:val="E65612DE"/>
    <w:lvl w:ilvl="0" w:tplc="0D667B5A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435">
    <w:abstractNumId w:val="1"/>
  </w:num>
  <w:num w:numId="2" w16cid:durableId="1568613707">
    <w:abstractNumId w:val="0"/>
  </w:num>
  <w:num w:numId="3" w16cid:durableId="106988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C6A40"/>
    <w:rsid w:val="000E1FF7"/>
    <w:rsid w:val="000E5F0C"/>
    <w:rsid w:val="000F688A"/>
    <w:rsid w:val="00102F66"/>
    <w:rsid w:val="00103499"/>
    <w:rsid w:val="001751B4"/>
    <w:rsid w:val="0018378C"/>
    <w:rsid w:val="00261A95"/>
    <w:rsid w:val="00267A26"/>
    <w:rsid w:val="00292A40"/>
    <w:rsid w:val="003A7C40"/>
    <w:rsid w:val="00417956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F261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217FB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A0E61"/>
    <w:rsid w:val="00DF69E1"/>
    <w:rsid w:val="00E0522A"/>
    <w:rsid w:val="00E10F93"/>
    <w:rsid w:val="00E11CDF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C7EF5C4-98C5-408C-ABE6-8C7330C5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92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417956"/>
    <w:rsid w:val="008B7978"/>
    <w:rsid w:val="0096621F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  <w:style w:type="paragraph" w:customStyle="1" w:styleId="9DB9DC89E53E42849585EC006F16F130">
    <w:name w:val="9DB9DC89E53E42849585EC006F16F130"/>
    <w:rsid w:val="0096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7</TotalTime>
  <Pages>1</Pages>
  <Words>207</Words>
  <Characters>1112</Characters>
  <Application>Microsoft Office Word</Application>
  <DocSecurity>0</DocSecurity>
  <Lines>33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 P</cp:lastModifiedBy>
  <cp:revision>2</cp:revision>
  <dcterms:created xsi:type="dcterms:W3CDTF">2024-12-18T20:40:00Z</dcterms:created>
  <dcterms:modified xsi:type="dcterms:W3CDTF">2024-12-18T20:49:00Z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