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4"/>
        <w:tblW w:w="5000" w:type="pct"/>
        <w:tblLayout w:type="fixed"/>
        <w:tblCellMar>
          <w:bottom w:w="0" w:type="dxa"/>
        </w:tblCellMar>
        <w:tblLook w:val="0620" w:firstRow="1" w:lastRow="0" w:firstColumn="0" w:lastColumn="0" w:noHBand="1" w:noVBand="1"/>
        <w:tblDescription w:val="Resume layout table"/>
      </w:tblPr>
      <w:tblGrid>
        <w:gridCol w:w="2856"/>
        <w:gridCol w:w="7224"/>
      </w:tblGrid>
      <w:tr w:rsidR="00A82B55" w14:paraId="48031A92" w14:textId="77777777" w:rsidTr="00F26F7B">
        <w:trPr>
          <w:cnfStyle w:val="100000000000" w:firstRow="1" w:lastRow="0" w:firstColumn="0" w:lastColumn="0" w:oddVBand="0" w:evenVBand="0" w:oddHBand="0" w:evenHBand="0" w:firstRowFirstColumn="0" w:firstRowLastColumn="0" w:lastRowFirstColumn="0" w:lastRowLastColumn="0"/>
          <w:trHeight w:val="1170"/>
          <w:tblHeader/>
        </w:trPr>
        <w:tc>
          <w:tcPr>
            <w:tcW w:w="2856" w:type="dxa"/>
            <w:tcBorders>
              <w:right w:val="single" w:sz="12" w:space="0" w:color="7C9E0E" w:themeColor="accent1"/>
            </w:tcBorders>
            <w:shd w:val="clear" w:color="auto" w:fill="FFFFFF" w:themeFill="background1"/>
            <w:tcMar>
              <w:bottom w:w="0" w:type="dxa"/>
              <w:right w:w="216" w:type="dxa"/>
            </w:tcMar>
          </w:tcPr>
          <w:p w14:paraId="5CF13CD8" w14:textId="21316BB8" w:rsidR="00A82B55" w:rsidRPr="008B3BFC" w:rsidRDefault="00F26F7B" w:rsidP="00EB6F38">
            <w:pPr>
              <w:pStyle w:val="Title"/>
              <w:jc w:val="right"/>
            </w:pPr>
            <w:r w:rsidRPr="00F26F7B">
              <w:t>Jordan Ellis</w:t>
            </w:r>
          </w:p>
        </w:tc>
        <w:tc>
          <w:tcPr>
            <w:tcW w:w="7224" w:type="dxa"/>
            <w:tcBorders>
              <w:left w:val="single" w:sz="12" w:space="0" w:color="7C9E0E" w:themeColor="accent1"/>
            </w:tcBorders>
            <w:shd w:val="clear" w:color="auto" w:fill="FFFFFF" w:themeFill="background1"/>
            <w:tcMar>
              <w:left w:w="216" w:type="dxa"/>
              <w:bottom w:w="0" w:type="dxa"/>
            </w:tcMar>
            <w:vAlign w:val="bottom"/>
          </w:tcPr>
          <w:p w14:paraId="2DB80C1A" w14:textId="56101907" w:rsidR="0052374B" w:rsidRPr="0052374B" w:rsidRDefault="0052374B" w:rsidP="0052374B">
            <w:r w:rsidRPr="0052374B">
              <w:t xml:space="preserve">4321 </w:t>
            </w:r>
            <w:r w:rsidR="00F26F7B">
              <w:t>Uphill</w:t>
            </w:r>
            <w:r w:rsidRPr="0052374B">
              <w:t xml:space="preserve"> Drive,</w:t>
            </w:r>
          </w:p>
          <w:p w14:paraId="08B50EED" w14:textId="513DCC4C" w:rsidR="0052374B" w:rsidRPr="0052374B" w:rsidRDefault="00F26F7B" w:rsidP="0052374B">
            <w:r w:rsidRPr="00F26F7B">
              <w:t>Seattle, WA</w:t>
            </w:r>
          </w:p>
          <w:p w14:paraId="250A4688" w14:textId="328C9E1B" w:rsidR="0052374B" w:rsidRPr="0052374B" w:rsidRDefault="00F26F7B" w:rsidP="0052374B">
            <w:r w:rsidRPr="00F26F7B">
              <w:t>jordanellis@email.com</w:t>
            </w:r>
          </w:p>
          <w:p w14:paraId="16409E3C" w14:textId="3B921307" w:rsidR="00A82B55" w:rsidRPr="00A82B55" w:rsidRDefault="00F26F7B" w:rsidP="0052374B">
            <w:r>
              <w:t>123</w:t>
            </w:r>
            <w:r w:rsidR="0052374B" w:rsidRPr="0052374B">
              <w:t>.555.</w:t>
            </w:r>
            <w:r>
              <w:t>44</w:t>
            </w:r>
            <w:r w:rsidR="0052374B" w:rsidRPr="0052374B">
              <w:t>44</w:t>
            </w:r>
          </w:p>
        </w:tc>
      </w:tr>
      <w:tr w:rsidR="0052374B" w:rsidRPr="0052374B" w14:paraId="303B28E4" w14:textId="77777777" w:rsidTr="00F26F7B">
        <w:trPr>
          <w:cnfStyle w:val="100000000000" w:firstRow="1" w:lastRow="0" w:firstColumn="0" w:lastColumn="0" w:oddVBand="0" w:evenVBand="0" w:oddHBand="0" w:evenHBand="0" w:firstRowFirstColumn="0" w:firstRowLastColumn="0" w:lastRowFirstColumn="0" w:lastRowLastColumn="0"/>
          <w:trHeight w:val="518"/>
          <w:tblHeader/>
        </w:trPr>
        <w:tc>
          <w:tcPr>
            <w:tcW w:w="2856" w:type="dxa"/>
            <w:shd w:val="clear" w:color="auto" w:fill="FFFFFF" w:themeFill="background1"/>
            <w:tcMar>
              <w:left w:w="0" w:type="nil"/>
              <w:bottom w:w="0" w:type="dxa"/>
              <w:right w:w="0" w:type="nil"/>
            </w:tcMar>
          </w:tcPr>
          <w:p w14:paraId="3A1F2469" w14:textId="77777777" w:rsidR="0052374B" w:rsidRPr="0052374B" w:rsidRDefault="0052374B" w:rsidP="0052374B">
            <w:pPr>
              <w:spacing w:line="240" w:lineRule="auto"/>
              <w:jc w:val="right"/>
            </w:pPr>
          </w:p>
        </w:tc>
        <w:tc>
          <w:tcPr>
            <w:tcW w:w="7224" w:type="dxa"/>
            <w:shd w:val="clear" w:color="auto" w:fill="FFFFFF" w:themeFill="background1"/>
            <w:tcMar>
              <w:left w:w="0" w:type="nil"/>
              <w:bottom w:w="0" w:type="dxa"/>
              <w:right w:w="0" w:type="nil"/>
            </w:tcMar>
          </w:tcPr>
          <w:p w14:paraId="57C4B406" w14:textId="77777777" w:rsidR="0052374B" w:rsidRPr="00A82B55" w:rsidRDefault="0052374B" w:rsidP="0052374B">
            <w:pPr>
              <w:spacing w:line="240" w:lineRule="auto"/>
            </w:pPr>
          </w:p>
        </w:tc>
      </w:tr>
      <w:tr w:rsidR="00927723" w14:paraId="3DF834E1" w14:textId="77777777" w:rsidTr="00F26F7B">
        <w:trPr>
          <w:cnfStyle w:val="100000000000" w:firstRow="1" w:lastRow="0" w:firstColumn="0" w:lastColumn="0" w:oddVBand="0" w:evenVBand="0" w:oddHBand="0" w:evenHBand="0" w:firstRowFirstColumn="0" w:firstRowLastColumn="0" w:lastRowFirstColumn="0" w:lastRowLastColumn="0"/>
          <w:tblHeader/>
        </w:trPr>
        <w:tc>
          <w:tcPr>
            <w:tcW w:w="2856" w:type="dxa"/>
            <w:tcBorders>
              <w:right w:val="single" w:sz="12" w:space="0" w:color="7C9E0E" w:themeColor="accent1"/>
            </w:tcBorders>
            <w:tcMar>
              <w:bottom w:w="0" w:type="dxa"/>
              <w:right w:w="216" w:type="dxa"/>
            </w:tcMar>
          </w:tcPr>
          <w:p w14:paraId="689C7D14" w14:textId="77777777" w:rsidR="00927723" w:rsidRPr="0052374B" w:rsidRDefault="0052374B" w:rsidP="0052374B">
            <w:pPr>
              <w:pStyle w:val="Heading1"/>
              <w:jc w:val="right"/>
            </w:pPr>
            <w:r w:rsidRPr="0052374B">
              <w:t>Objective</w:t>
            </w:r>
          </w:p>
        </w:tc>
        <w:tc>
          <w:tcPr>
            <w:tcW w:w="7224" w:type="dxa"/>
            <w:tcBorders>
              <w:left w:val="single" w:sz="12" w:space="0" w:color="7C9E0E" w:themeColor="accent1"/>
            </w:tcBorders>
            <w:tcMar>
              <w:left w:w="216" w:type="dxa"/>
              <w:bottom w:w="0" w:type="dxa"/>
            </w:tcMar>
          </w:tcPr>
          <w:p w14:paraId="567768B1" w14:textId="2C2E1011" w:rsidR="00927723" w:rsidRDefault="00F26F7B" w:rsidP="006C531E">
            <w:pPr>
              <w:pStyle w:val="Paragraph"/>
            </w:pPr>
            <w:r w:rsidRPr="00F26F7B">
              <w:t>Focused on optimizing engineering processes, driving innovation, and elevating organizational performance through a strategic and purpose-driven approach. Bringing a blend of academic rigor, essential certifications, and practical experience, aiming to navigate challenges, inspire team excellence, and contribute to the success and continual improvement of targeted engineering projects and organizational goals.</w:t>
            </w:r>
          </w:p>
        </w:tc>
      </w:tr>
      <w:tr w:rsidR="005370D2" w14:paraId="61BB66D9" w14:textId="77777777" w:rsidTr="00F26F7B">
        <w:trPr>
          <w:cnfStyle w:val="100000000000" w:firstRow="1" w:lastRow="0" w:firstColumn="0" w:lastColumn="0" w:oddVBand="0" w:evenVBand="0" w:oddHBand="0" w:evenHBand="0" w:firstRowFirstColumn="0" w:firstRowLastColumn="0" w:lastRowFirstColumn="0" w:lastRowLastColumn="0"/>
          <w:trHeight w:val="513"/>
          <w:tblHeader/>
        </w:trPr>
        <w:tc>
          <w:tcPr>
            <w:tcW w:w="2856" w:type="dxa"/>
            <w:tcMar>
              <w:bottom w:w="0" w:type="dxa"/>
              <w:right w:w="216" w:type="dxa"/>
            </w:tcMar>
          </w:tcPr>
          <w:p w14:paraId="761168C3" w14:textId="77777777" w:rsidR="005370D2" w:rsidRDefault="005370D2" w:rsidP="0052374B">
            <w:pPr>
              <w:spacing w:line="240" w:lineRule="auto"/>
              <w:jc w:val="right"/>
            </w:pPr>
          </w:p>
        </w:tc>
        <w:tc>
          <w:tcPr>
            <w:tcW w:w="7224" w:type="dxa"/>
            <w:tcBorders>
              <w:left w:val="nil"/>
            </w:tcBorders>
            <w:tcMar>
              <w:left w:w="216" w:type="dxa"/>
              <w:bottom w:w="0" w:type="dxa"/>
            </w:tcMar>
          </w:tcPr>
          <w:p w14:paraId="14ECF68E" w14:textId="77777777" w:rsidR="005370D2" w:rsidRPr="0016131A" w:rsidRDefault="005370D2" w:rsidP="00C24A01">
            <w:pPr>
              <w:spacing w:line="240" w:lineRule="auto"/>
              <w:rPr>
                <w:szCs w:val="20"/>
              </w:rPr>
            </w:pPr>
          </w:p>
        </w:tc>
      </w:tr>
      <w:tr w:rsidR="00927723" w14:paraId="23741E4C" w14:textId="77777777" w:rsidTr="00F26F7B">
        <w:trPr>
          <w:cnfStyle w:val="100000000000" w:firstRow="1" w:lastRow="0" w:firstColumn="0" w:lastColumn="0" w:oddVBand="0" w:evenVBand="0" w:oddHBand="0" w:evenHBand="0" w:firstRowFirstColumn="0" w:firstRowLastColumn="0" w:lastRowFirstColumn="0" w:lastRowLastColumn="0"/>
          <w:tblHeader/>
        </w:trPr>
        <w:tc>
          <w:tcPr>
            <w:tcW w:w="2856" w:type="dxa"/>
            <w:tcBorders>
              <w:right w:val="single" w:sz="12" w:space="0" w:color="7C9E0E" w:themeColor="accent1"/>
            </w:tcBorders>
            <w:tcMar>
              <w:bottom w:w="0" w:type="dxa"/>
              <w:right w:w="216" w:type="dxa"/>
            </w:tcMar>
          </w:tcPr>
          <w:p w14:paraId="6D6574B0" w14:textId="77777777" w:rsidR="00927723" w:rsidRPr="0052374B" w:rsidRDefault="0052374B" w:rsidP="0052374B">
            <w:pPr>
              <w:pStyle w:val="Heading1"/>
              <w:jc w:val="right"/>
            </w:pPr>
            <w:r w:rsidRPr="0052374B">
              <w:t>Skills &amp; Abilities</w:t>
            </w:r>
          </w:p>
        </w:tc>
        <w:tc>
          <w:tcPr>
            <w:tcW w:w="7224" w:type="dxa"/>
            <w:tcBorders>
              <w:left w:val="single" w:sz="12" w:space="0" w:color="7C9E0E" w:themeColor="accent1"/>
            </w:tcBorders>
            <w:tcMar>
              <w:left w:w="216" w:type="dxa"/>
              <w:bottom w:w="0" w:type="dxa"/>
            </w:tcMar>
          </w:tcPr>
          <w:p w14:paraId="339422AE" w14:textId="2F91BA36" w:rsidR="00F26F7B" w:rsidRDefault="00F26F7B" w:rsidP="00F26F7B">
            <w:pPr>
              <w:pStyle w:val="Paragraph"/>
              <w:numPr>
                <w:ilvl w:val="0"/>
                <w:numId w:val="1"/>
              </w:numPr>
            </w:pPr>
            <w:r>
              <w:t>Focused Problem-Solving</w:t>
            </w:r>
          </w:p>
          <w:p w14:paraId="55032A0D" w14:textId="1A38D76B" w:rsidR="00F26F7B" w:rsidRDefault="00F26F7B" w:rsidP="00F26F7B">
            <w:pPr>
              <w:pStyle w:val="Paragraph"/>
              <w:numPr>
                <w:ilvl w:val="0"/>
                <w:numId w:val="1"/>
              </w:numPr>
            </w:pPr>
            <w:r>
              <w:t>Advanced Technical Proficiency</w:t>
            </w:r>
          </w:p>
          <w:p w14:paraId="75712171" w14:textId="5EDAAD38" w:rsidR="00F26F7B" w:rsidRDefault="00F26F7B" w:rsidP="00F26F7B">
            <w:pPr>
              <w:pStyle w:val="Paragraph"/>
              <w:numPr>
                <w:ilvl w:val="0"/>
                <w:numId w:val="1"/>
              </w:numPr>
            </w:pPr>
            <w:r>
              <w:t>Effective Communication</w:t>
            </w:r>
          </w:p>
          <w:p w14:paraId="683A6651" w14:textId="7497B740" w:rsidR="00927723" w:rsidRPr="005370D2" w:rsidRDefault="00F26F7B" w:rsidP="00F26F7B">
            <w:pPr>
              <w:pStyle w:val="Paragraph"/>
              <w:numPr>
                <w:ilvl w:val="0"/>
                <w:numId w:val="1"/>
              </w:numPr>
              <w:rPr>
                <w:b/>
                <w:caps/>
              </w:rPr>
            </w:pPr>
            <w:r>
              <w:t>Ethical Judgement</w:t>
            </w:r>
          </w:p>
        </w:tc>
      </w:tr>
      <w:tr w:rsidR="005370D2" w:rsidRPr="00C24A01" w14:paraId="6F02276E" w14:textId="77777777" w:rsidTr="00F26F7B">
        <w:trPr>
          <w:cnfStyle w:val="100000000000" w:firstRow="1" w:lastRow="0" w:firstColumn="0" w:lastColumn="0" w:oddVBand="0" w:evenVBand="0" w:oddHBand="0" w:evenHBand="0" w:firstRowFirstColumn="0" w:firstRowLastColumn="0" w:lastRowFirstColumn="0" w:lastRowLastColumn="0"/>
          <w:trHeight w:val="504"/>
          <w:tblHeader/>
        </w:trPr>
        <w:tc>
          <w:tcPr>
            <w:tcW w:w="2856" w:type="dxa"/>
            <w:tcMar>
              <w:bottom w:w="0" w:type="dxa"/>
              <w:right w:w="216" w:type="dxa"/>
            </w:tcMar>
          </w:tcPr>
          <w:p w14:paraId="38BB2087" w14:textId="77777777" w:rsidR="005370D2" w:rsidRDefault="005370D2" w:rsidP="0052374B">
            <w:pPr>
              <w:jc w:val="right"/>
            </w:pPr>
          </w:p>
        </w:tc>
        <w:tc>
          <w:tcPr>
            <w:tcW w:w="7224" w:type="dxa"/>
            <w:tcBorders>
              <w:left w:val="nil"/>
            </w:tcBorders>
            <w:tcMar>
              <w:left w:w="216" w:type="dxa"/>
              <w:bottom w:w="0" w:type="dxa"/>
            </w:tcMar>
          </w:tcPr>
          <w:p w14:paraId="7DDBA97D" w14:textId="77777777" w:rsidR="005370D2" w:rsidRPr="00C24A01" w:rsidRDefault="005370D2" w:rsidP="00EB6F38"/>
        </w:tc>
      </w:tr>
      <w:tr w:rsidR="00F26F7B" w14:paraId="06E539DC" w14:textId="77777777" w:rsidTr="00F26F7B">
        <w:trPr>
          <w:cnfStyle w:val="100000000000" w:firstRow="1" w:lastRow="0" w:firstColumn="0" w:lastColumn="0" w:oddVBand="0" w:evenVBand="0" w:oddHBand="0" w:evenHBand="0" w:firstRowFirstColumn="0" w:firstRowLastColumn="0" w:lastRowFirstColumn="0" w:lastRowLastColumn="0"/>
          <w:tblHeader/>
        </w:trPr>
        <w:tc>
          <w:tcPr>
            <w:tcW w:w="2856" w:type="dxa"/>
            <w:tcBorders>
              <w:right w:val="single" w:sz="12" w:space="0" w:color="7C9E0E" w:themeColor="accent1"/>
            </w:tcBorders>
            <w:tcMar>
              <w:bottom w:w="0" w:type="dxa"/>
              <w:right w:w="216" w:type="dxa"/>
            </w:tcMar>
          </w:tcPr>
          <w:p w14:paraId="40AF8D17" w14:textId="77777777" w:rsidR="00F26F7B" w:rsidRDefault="00F26F7B" w:rsidP="00F26F7B">
            <w:pPr>
              <w:pStyle w:val="Heading1"/>
              <w:jc w:val="right"/>
            </w:pPr>
            <w:r w:rsidRPr="0052374B">
              <w:t>Experience</w:t>
            </w:r>
          </w:p>
        </w:tc>
        <w:tc>
          <w:tcPr>
            <w:tcW w:w="7224" w:type="dxa"/>
            <w:tcBorders>
              <w:left w:val="single" w:sz="12" w:space="0" w:color="7C9E0E" w:themeColor="accent1"/>
            </w:tcBorders>
            <w:tcMar>
              <w:left w:w="216" w:type="dxa"/>
              <w:bottom w:w="0" w:type="dxa"/>
            </w:tcMar>
          </w:tcPr>
          <w:p w14:paraId="23824CCA" w14:textId="77777777" w:rsidR="00F26F7B" w:rsidRPr="00166493" w:rsidRDefault="00F26F7B" w:rsidP="00F26F7B">
            <w:pPr>
              <w:pStyle w:val="Heading2"/>
            </w:pPr>
            <w:r>
              <w:t xml:space="preserve">Anise Florists </w:t>
            </w:r>
          </w:p>
          <w:p w14:paraId="58C8A9EA" w14:textId="77777777" w:rsidR="00F26F7B" w:rsidRPr="0052374B" w:rsidRDefault="00F26F7B" w:rsidP="00F26F7B">
            <w:pPr>
              <w:pStyle w:val="Heading3"/>
            </w:pPr>
            <w:r w:rsidRPr="0052374B">
              <w:t>Jan 20xx - Present</w:t>
            </w:r>
          </w:p>
          <w:p w14:paraId="1448B8E8" w14:textId="77777777" w:rsidR="00F26F7B" w:rsidRDefault="00F26F7B" w:rsidP="00F26F7B">
            <w:pPr>
              <w:pStyle w:val="Paragraph"/>
              <w:rPr>
                <w:bCs/>
              </w:rPr>
            </w:pPr>
            <w:r>
              <w:t xml:space="preserve">Led a team of designers in creating custom floral arrangements for weddings, corporate events, and special occasions, ensuring client satisfaction. </w:t>
            </w:r>
          </w:p>
          <w:p w14:paraId="6B505F2A" w14:textId="77777777" w:rsidR="00F26F7B" w:rsidRDefault="00F26F7B" w:rsidP="00F26F7B">
            <w:pPr>
              <w:pStyle w:val="Paragraph"/>
              <w:rPr>
                <w:bCs/>
              </w:rPr>
            </w:pPr>
          </w:p>
          <w:p w14:paraId="055FC0FA" w14:textId="77777777" w:rsidR="00F26F7B" w:rsidRPr="00166493" w:rsidRDefault="00F26F7B" w:rsidP="00F26F7B">
            <w:pPr>
              <w:pStyle w:val="Heading2"/>
            </w:pPr>
            <w:r>
              <w:t xml:space="preserve">Anise Florists </w:t>
            </w:r>
          </w:p>
          <w:p w14:paraId="457AEDE5" w14:textId="2A9FF3AE" w:rsidR="00F26F7B" w:rsidRPr="0052374B" w:rsidRDefault="00F26F7B" w:rsidP="00F26F7B">
            <w:pPr>
              <w:pStyle w:val="Heading3"/>
            </w:pPr>
            <w:r w:rsidRPr="0052374B">
              <w:t xml:space="preserve">Jan 20xx </w:t>
            </w:r>
            <w:r>
              <w:t>–</w:t>
            </w:r>
            <w:r w:rsidRPr="0052374B">
              <w:t xml:space="preserve"> </w:t>
            </w:r>
            <w:r>
              <w:t>Jul 20XX</w:t>
            </w:r>
          </w:p>
          <w:p w14:paraId="065BB2C1" w14:textId="18053114" w:rsidR="00F26F7B" w:rsidRDefault="00F26F7B" w:rsidP="00F26F7B">
            <w:pPr>
              <w:pStyle w:val="Paragraph"/>
            </w:pPr>
            <w:r>
              <w:t xml:space="preserve">Led a team of designers in creating custom floral arrangements for weddings, corporate events, and special occasions, ensuring client satisfaction. </w:t>
            </w:r>
          </w:p>
        </w:tc>
      </w:tr>
      <w:tr w:rsidR="00F26F7B" w14:paraId="2100D8F8" w14:textId="77777777" w:rsidTr="00F26F7B">
        <w:trPr>
          <w:cnfStyle w:val="100000000000" w:firstRow="1" w:lastRow="0" w:firstColumn="0" w:lastColumn="0" w:oddVBand="0" w:evenVBand="0" w:oddHBand="0" w:evenHBand="0" w:firstRowFirstColumn="0" w:firstRowLastColumn="0" w:lastRowFirstColumn="0" w:lastRowLastColumn="0"/>
          <w:trHeight w:val="504"/>
          <w:tblHeader/>
        </w:trPr>
        <w:tc>
          <w:tcPr>
            <w:tcW w:w="2856" w:type="dxa"/>
            <w:tcMar>
              <w:bottom w:w="0" w:type="dxa"/>
              <w:right w:w="216" w:type="dxa"/>
            </w:tcMar>
          </w:tcPr>
          <w:p w14:paraId="22E952B0" w14:textId="77777777" w:rsidR="00F26F7B" w:rsidRDefault="00F26F7B" w:rsidP="00F26F7B">
            <w:pPr>
              <w:jc w:val="right"/>
            </w:pPr>
          </w:p>
        </w:tc>
        <w:tc>
          <w:tcPr>
            <w:tcW w:w="7224" w:type="dxa"/>
            <w:tcBorders>
              <w:left w:val="nil"/>
            </w:tcBorders>
            <w:tcMar>
              <w:left w:w="216" w:type="dxa"/>
              <w:bottom w:w="0" w:type="dxa"/>
            </w:tcMar>
          </w:tcPr>
          <w:p w14:paraId="6C15F264" w14:textId="77777777" w:rsidR="00F26F7B" w:rsidRPr="0016131A" w:rsidRDefault="00F26F7B" w:rsidP="00F26F7B">
            <w:pPr>
              <w:rPr>
                <w:szCs w:val="20"/>
              </w:rPr>
            </w:pPr>
          </w:p>
        </w:tc>
      </w:tr>
      <w:tr w:rsidR="00F26F7B" w14:paraId="29E1A196" w14:textId="77777777" w:rsidTr="00F26F7B">
        <w:trPr>
          <w:cnfStyle w:val="100000000000" w:firstRow="1" w:lastRow="0" w:firstColumn="0" w:lastColumn="0" w:oddVBand="0" w:evenVBand="0" w:oddHBand="0" w:evenHBand="0" w:firstRowFirstColumn="0" w:firstRowLastColumn="0" w:lastRowFirstColumn="0" w:lastRowLastColumn="0"/>
          <w:tblHeader/>
        </w:trPr>
        <w:tc>
          <w:tcPr>
            <w:tcW w:w="2856" w:type="dxa"/>
            <w:tcBorders>
              <w:right w:val="single" w:sz="12" w:space="0" w:color="7C9E0E" w:themeColor="accent1"/>
            </w:tcBorders>
            <w:tcMar>
              <w:bottom w:w="0" w:type="dxa"/>
              <w:right w:w="216" w:type="dxa"/>
            </w:tcMar>
          </w:tcPr>
          <w:p w14:paraId="389078A3" w14:textId="77777777" w:rsidR="00F26F7B" w:rsidRDefault="00F26F7B" w:rsidP="00F26F7B">
            <w:pPr>
              <w:pStyle w:val="Heading1"/>
              <w:jc w:val="right"/>
            </w:pPr>
            <w:r w:rsidRPr="0052374B">
              <w:t>Education</w:t>
            </w:r>
          </w:p>
        </w:tc>
        <w:tc>
          <w:tcPr>
            <w:tcW w:w="7224" w:type="dxa"/>
            <w:tcBorders>
              <w:left w:val="single" w:sz="12" w:space="0" w:color="7C9E0E" w:themeColor="accent1"/>
            </w:tcBorders>
            <w:tcMar>
              <w:left w:w="216" w:type="dxa"/>
              <w:bottom w:w="0" w:type="dxa"/>
            </w:tcMar>
          </w:tcPr>
          <w:p w14:paraId="1970D730" w14:textId="078FC1E4" w:rsidR="00F26F7B" w:rsidRDefault="00F26F7B" w:rsidP="00F26F7B">
            <w:pPr>
              <w:pStyle w:val="Heading2"/>
            </w:pPr>
            <w:r w:rsidRPr="00F26F7B">
              <w:t>Bachelor of Science in Electrical Engineering</w:t>
            </w:r>
            <w:r>
              <w:t xml:space="preserve"> </w:t>
            </w:r>
          </w:p>
          <w:p w14:paraId="18FC1B57" w14:textId="31DED874" w:rsidR="00F26F7B" w:rsidRDefault="00F26F7B" w:rsidP="00F26F7B">
            <w:pPr>
              <w:pStyle w:val="Heading3"/>
            </w:pPr>
            <w:r>
              <w:t>Jacksonville, FL | 20XX</w:t>
            </w:r>
          </w:p>
          <w:p w14:paraId="1AB19659" w14:textId="77777777" w:rsidR="00F26F7B" w:rsidRDefault="00F26F7B" w:rsidP="00F26F7B">
            <w:r>
              <w:t>Graduated with a 3.9 GPA, Dean’s List honoree</w:t>
            </w:r>
          </w:p>
        </w:tc>
      </w:tr>
      <w:tr w:rsidR="00F26F7B" w14:paraId="6BD76064" w14:textId="77777777" w:rsidTr="00F26F7B">
        <w:trPr>
          <w:cnfStyle w:val="100000000000" w:firstRow="1" w:lastRow="0" w:firstColumn="0" w:lastColumn="0" w:oddVBand="0" w:evenVBand="0" w:oddHBand="0" w:evenHBand="0" w:firstRowFirstColumn="0" w:firstRowLastColumn="0" w:lastRowFirstColumn="0" w:lastRowLastColumn="0"/>
          <w:trHeight w:val="504"/>
          <w:tblHeader/>
        </w:trPr>
        <w:tc>
          <w:tcPr>
            <w:tcW w:w="2856" w:type="dxa"/>
            <w:tcMar>
              <w:bottom w:w="0" w:type="dxa"/>
              <w:right w:w="216" w:type="dxa"/>
            </w:tcMar>
          </w:tcPr>
          <w:p w14:paraId="5000B562" w14:textId="77777777" w:rsidR="00F26F7B" w:rsidRDefault="00F26F7B" w:rsidP="00F26F7B">
            <w:pPr>
              <w:jc w:val="right"/>
            </w:pPr>
          </w:p>
        </w:tc>
        <w:tc>
          <w:tcPr>
            <w:tcW w:w="7224" w:type="dxa"/>
            <w:tcBorders>
              <w:left w:val="nil"/>
            </w:tcBorders>
            <w:tcMar>
              <w:left w:w="216" w:type="dxa"/>
              <w:bottom w:w="0" w:type="dxa"/>
            </w:tcMar>
          </w:tcPr>
          <w:p w14:paraId="463B4BCA" w14:textId="77777777" w:rsidR="00F26F7B" w:rsidRPr="0016131A" w:rsidRDefault="00F26F7B" w:rsidP="00F26F7B">
            <w:pPr>
              <w:rPr>
                <w:szCs w:val="20"/>
              </w:rPr>
            </w:pPr>
          </w:p>
        </w:tc>
      </w:tr>
      <w:tr w:rsidR="00F26F7B" w14:paraId="67A19076" w14:textId="77777777" w:rsidTr="00F26F7B">
        <w:trPr>
          <w:cnfStyle w:val="100000000000" w:firstRow="1" w:lastRow="0" w:firstColumn="0" w:lastColumn="0" w:oddVBand="0" w:evenVBand="0" w:oddHBand="0" w:evenHBand="0" w:firstRowFirstColumn="0" w:firstRowLastColumn="0" w:lastRowFirstColumn="0" w:lastRowLastColumn="0"/>
          <w:tblHeader/>
        </w:trPr>
        <w:tc>
          <w:tcPr>
            <w:tcW w:w="2856" w:type="dxa"/>
            <w:tcBorders>
              <w:right w:val="single" w:sz="12" w:space="0" w:color="7C9E0E" w:themeColor="accent1"/>
            </w:tcBorders>
            <w:tcMar>
              <w:bottom w:w="0" w:type="dxa"/>
              <w:right w:w="216" w:type="dxa"/>
            </w:tcMar>
          </w:tcPr>
          <w:p w14:paraId="4099DEA1" w14:textId="4BF44489" w:rsidR="00F26F7B" w:rsidRDefault="00F26F7B" w:rsidP="00F26F7B">
            <w:pPr>
              <w:pStyle w:val="Heading1"/>
              <w:jc w:val="right"/>
            </w:pPr>
            <w:r w:rsidRPr="00CC24FC">
              <w:rPr>
                <w:rFonts w:cs="Segoe UI Emoji"/>
              </w:rPr>
              <w:t>Certifications</w:t>
            </w:r>
          </w:p>
        </w:tc>
        <w:tc>
          <w:tcPr>
            <w:tcW w:w="7224" w:type="dxa"/>
            <w:tcBorders>
              <w:left w:val="single" w:sz="12" w:space="0" w:color="7C9E0E" w:themeColor="accent1"/>
            </w:tcBorders>
            <w:tcMar>
              <w:left w:w="216" w:type="dxa"/>
              <w:bottom w:w="0" w:type="dxa"/>
            </w:tcMar>
          </w:tcPr>
          <w:p w14:paraId="78E680FE" w14:textId="773BACCF" w:rsidR="00F26F7B" w:rsidRDefault="00F26F7B" w:rsidP="00F26F7B">
            <w:pPr>
              <w:pStyle w:val="Paragraph"/>
              <w:numPr>
                <w:ilvl w:val="0"/>
                <w:numId w:val="2"/>
              </w:numPr>
            </w:pPr>
            <w:r>
              <w:t>Certified Information Systems Security Professional (CISSP)</w:t>
            </w:r>
          </w:p>
          <w:p w14:paraId="69FE9B88" w14:textId="75BA21B8" w:rsidR="00F26F7B" w:rsidRPr="006C531E" w:rsidRDefault="00F26F7B" w:rsidP="00F26F7B">
            <w:pPr>
              <w:pStyle w:val="Paragraph"/>
              <w:numPr>
                <w:ilvl w:val="0"/>
                <w:numId w:val="2"/>
              </w:numPr>
            </w:pPr>
            <w:r>
              <w:t>Autodesk Certified Professional (ACP)</w:t>
            </w:r>
          </w:p>
        </w:tc>
      </w:tr>
    </w:tbl>
    <w:p w14:paraId="7B9905BF" w14:textId="77777777" w:rsidR="005822BD" w:rsidRDefault="005822BD"/>
    <w:sectPr w:rsidR="005822BD" w:rsidSect="00BB4EA0">
      <w:pgSz w:w="12240" w:h="15840"/>
      <w:pgMar w:top="1440"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05CCD" w14:textId="77777777" w:rsidR="00E43843" w:rsidRDefault="00E43843" w:rsidP="00927723">
      <w:pPr>
        <w:spacing w:line="240" w:lineRule="auto"/>
      </w:pPr>
      <w:r>
        <w:separator/>
      </w:r>
    </w:p>
  </w:endnote>
  <w:endnote w:type="continuationSeparator" w:id="0">
    <w:p w14:paraId="2ED46678" w14:textId="77777777" w:rsidR="00E43843" w:rsidRDefault="00E43843" w:rsidP="00927723">
      <w:pPr>
        <w:spacing w:line="240" w:lineRule="auto"/>
      </w:pPr>
      <w:r>
        <w:continuationSeparator/>
      </w:r>
    </w:p>
  </w:endnote>
  <w:endnote w:type="continuationNotice" w:id="1">
    <w:p w14:paraId="365472C2" w14:textId="77777777" w:rsidR="00E43843" w:rsidRDefault="00E438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sterama">
    <w:charset w:val="00"/>
    <w:family w:val="swiss"/>
    <w:pitch w:val="variable"/>
    <w:sig w:usb0="A11526FF" w:usb1="D000204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2D4E4" w14:textId="77777777" w:rsidR="00E43843" w:rsidRDefault="00E43843" w:rsidP="00927723">
      <w:pPr>
        <w:spacing w:line="240" w:lineRule="auto"/>
      </w:pPr>
      <w:r>
        <w:separator/>
      </w:r>
    </w:p>
  </w:footnote>
  <w:footnote w:type="continuationSeparator" w:id="0">
    <w:p w14:paraId="64F005EE" w14:textId="77777777" w:rsidR="00E43843" w:rsidRDefault="00E43843" w:rsidP="00927723">
      <w:pPr>
        <w:spacing w:line="240" w:lineRule="auto"/>
      </w:pPr>
      <w:r>
        <w:continuationSeparator/>
      </w:r>
    </w:p>
  </w:footnote>
  <w:footnote w:type="continuationNotice" w:id="1">
    <w:p w14:paraId="63B3A03F" w14:textId="77777777" w:rsidR="00E43843" w:rsidRDefault="00E4384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D5B2B"/>
    <w:multiLevelType w:val="hybridMultilevel"/>
    <w:tmpl w:val="A6D6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00470"/>
    <w:multiLevelType w:val="hybridMultilevel"/>
    <w:tmpl w:val="F244C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76906">
    <w:abstractNumId w:val="0"/>
  </w:num>
  <w:num w:numId="2" w16cid:durableId="167402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43"/>
    <w:rsid w:val="00066150"/>
    <w:rsid w:val="00086EB0"/>
    <w:rsid w:val="0012008B"/>
    <w:rsid w:val="0016131A"/>
    <w:rsid w:val="00166493"/>
    <w:rsid w:val="00197A58"/>
    <w:rsid w:val="002055DD"/>
    <w:rsid w:val="002236E6"/>
    <w:rsid w:val="00232A10"/>
    <w:rsid w:val="0025278F"/>
    <w:rsid w:val="00293B83"/>
    <w:rsid w:val="00346D44"/>
    <w:rsid w:val="0035316D"/>
    <w:rsid w:val="003B4822"/>
    <w:rsid w:val="003B6760"/>
    <w:rsid w:val="003C269E"/>
    <w:rsid w:val="004419E2"/>
    <w:rsid w:val="00441DC6"/>
    <w:rsid w:val="0046477D"/>
    <w:rsid w:val="004B08DF"/>
    <w:rsid w:val="004E438F"/>
    <w:rsid w:val="004F32B2"/>
    <w:rsid w:val="0052374B"/>
    <w:rsid w:val="005370D2"/>
    <w:rsid w:val="005822BD"/>
    <w:rsid w:val="005C5955"/>
    <w:rsid w:val="006200C2"/>
    <w:rsid w:val="00634FA3"/>
    <w:rsid w:val="00674EE1"/>
    <w:rsid w:val="006A3CE7"/>
    <w:rsid w:val="006C531E"/>
    <w:rsid w:val="006C771C"/>
    <w:rsid w:val="006D536C"/>
    <w:rsid w:val="00713EB6"/>
    <w:rsid w:val="00745C50"/>
    <w:rsid w:val="0077161E"/>
    <w:rsid w:val="007D1134"/>
    <w:rsid w:val="007E3DA2"/>
    <w:rsid w:val="008B3BFC"/>
    <w:rsid w:val="00927723"/>
    <w:rsid w:val="00975E79"/>
    <w:rsid w:val="00995103"/>
    <w:rsid w:val="00A06C1C"/>
    <w:rsid w:val="00A10B84"/>
    <w:rsid w:val="00A12A88"/>
    <w:rsid w:val="00A82B55"/>
    <w:rsid w:val="00AA53FF"/>
    <w:rsid w:val="00AE401C"/>
    <w:rsid w:val="00AF6B3E"/>
    <w:rsid w:val="00B170F6"/>
    <w:rsid w:val="00B50C46"/>
    <w:rsid w:val="00B77C2A"/>
    <w:rsid w:val="00B85E5D"/>
    <w:rsid w:val="00B90A33"/>
    <w:rsid w:val="00BB4EA0"/>
    <w:rsid w:val="00C01B06"/>
    <w:rsid w:val="00C17648"/>
    <w:rsid w:val="00C24A01"/>
    <w:rsid w:val="00C659A8"/>
    <w:rsid w:val="00D60296"/>
    <w:rsid w:val="00D93E76"/>
    <w:rsid w:val="00DE33B2"/>
    <w:rsid w:val="00E43843"/>
    <w:rsid w:val="00E50897"/>
    <w:rsid w:val="00EB6F38"/>
    <w:rsid w:val="00F132C7"/>
    <w:rsid w:val="00F26F7B"/>
    <w:rsid w:val="00F4744E"/>
    <w:rsid w:val="00F82811"/>
    <w:rsid w:val="00F86091"/>
    <w:rsid w:val="00FD71F5"/>
    <w:rsid w:val="00FE7051"/>
    <w:rsid w:val="00FF4DE7"/>
    <w:rsid w:val="00FF62C0"/>
    <w:rsid w:val="0348DB03"/>
    <w:rsid w:val="03EA2590"/>
    <w:rsid w:val="05896900"/>
    <w:rsid w:val="0E2D6039"/>
    <w:rsid w:val="10D9AD43"/>
    <w:rsid w:val="1962C004"/>
    <w:rsid w:val="266BE0EE"/>
    <w:rsid w:val="2F41010D"/>
    <w:rsid w:val="393908D6"/>
    <w:rsid w:val="3972EDBD"/>
    <w:rsid w:val="3B2E78EC"/>
    <w:rsid w:val="3E03B35B"/>
    <w:rsid w:val="43DB1A5E"/>
    <w:rsid w:val="496879CA"/>
    <w:rsid w:val="4B13B2D6"/>
    <w:rsid w:val="4E563A3C"/>
    <w:rsid w:val="546DECD7"/>
    <w:rsid w:val="551E2701"/>
    <w:rsid w:val="5B4ED23E"/>
    <w:rsid w:val="5C62FA62"/>
    <w:rsid w:val="5FBA2A01"/>
    <w:rsid w:val="63265CDA"/>
    <w:rsid w:val="647F7845"/>
    <w:rsid w:val="7D5755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D5862"/>
  <w15:chartTrackingRefBased/>
  <w15:docId w15:val="{47C2F46C-9BD2-4D0B-A80C-5795E53A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qFormat="1"/>
    <w:lsdException w:name="heading 5" w:semiHidden="1" w:uiPriority="3" w:qFormat="1"/>
    <w:lsdException w:name="heading 6" w:semiHidden="1" w:uiPriority="3" w:qFormat="1"/>
    <w:lsdException w:name="heading 7" w:semiHidden="1" w:uiPriority="3" w:qFormat="1"/>
    <w:lsdException w:name="heading 8" w:semiHidden="1" w:uiPriority="3" w:qFormat="1"/>
    <w:lsdException w:name="heading 9" w:semiHidden="1" w:uiPriority="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 w:unhideWhenUsed="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unhideWhenUsed="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74B"/>
    <w:pPr>
      <w:spacing w:after="0" w:line="360" w:lineRule="auto"/>
    </w:pPr>
    <w:rPr>
      <w:sz w:val="20"/>
    </w:rPr>
  </w:style>
  <w:style w:type="paragraph" w:styleId="Heading1">
    <w:name w:val="heading 1"/>
    <w:basedOn w:val="Normal"/>
    <w:next w:val="Normal"/>
    <w:link w:val="Heading1Char"/>
    <w:uiPriority w:val="3"/>
    <w:qFormat/>
    <w:rsid w:val="008B3BFC"/>
    <w:pPr>
      <w:spacing w:line="240" w:lineRule="auto"/>
      <w:outlineLvl w:val="0"/>
    </w:pPr>
    <w:rPr>
      <w:b/>
      <w:bCs/>
      <w:caps/>
      <w:color w:val="5C760A" w:themeColor="accent1" w:themeShade="BF"/>
      <w:kern w:val="20"/>
    </w:rPr>
  </w:style>
  <w:style w:type="paragraph" w:styleId="Heading2">
    <w:name w:val="heading 2"/>
    <w:basedOn w:val="Normal"/>
    <w:next w:val="Normal"/>
    <w:link w:val="Heading2Char"/>
    <w:uiPriority w:val="3"/>
    <w:qFormat/>
    <w:rsid w:val="0052374B"/>
    <w:pPr>
      <w:keepNext/>
      <w:keepLines/>
      <w:outlineLvl w:val="1"/>
    </w:pPr>
    <w:rPr>
      <w:rFonts w:asciiTheme="majorHAnsi" w:hAnsiTheme="majorHAnsi"/>
      <w:b/>
      <w:caps/>
      <w:color w:val="000000" w:themeColor="text1"/>
      <w:kern w:val="20"/>
    </w:rPr>
  </w:style>
  <w:style w:type="paragraph" w:styleId="Heading3">
    <w:name w:val="heading 3"/>
    <w:basedOn w:val="Normal"/>
    <w:next w:val="Normal"/>
    <w:link w:val="Heading3Char"/>
    <w:uiPriority w:val="3"/>
    <w:qFormat/>
    <w:rsid w:val="0052374B"/>
    <w:pPr>
      <w:keepNext/>
      <w:keepLines/>
      <w:spacing w:after="80"/>
      <w:outlineLvl w:val="2"/>
    </w:pPr>
    <w:rPr>
      <w:rFonts w:asciiTheme="majorHAnsi" w:hAnsiTheme="majorHAnsi"/>
      <w:caps/>
      <w:color w:val="595959" w:themeColor="text1" w:themeTint="A6"/>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EB6F38"/>
    <w:rPr>
      <w:b/>
      <w:bCs/>
      <w:caps/>
      <w:color w:val="5C760A" w:themeColor="accent1" w:themeShade="BF"/>
      <w:kern w:val="20"/>
      <w:sz w:val="20"/>
    </w:rPr>
  </w:style>
  <w:style w:type="character" w:customStyle="1" w:styleId="Heading2Char">
    <w:name w:val="Heading 2 Char"/>
    <w:basedOn w:val="DefaultParagraphFont"/>
    <w:link w:val="Heading2"/>
    <w:uiPriority w:val="3"/>
    <w:rsid w:val="0052374B"/>
    <w:rPr>
      <w:rFonts w:asciiTheme="majorHAnsi" w:hAnsiTheme="majorHAnsi"/>
      <w:b/>
      <w:caps/>
      <w:color w:val="000000" w:themeColor="text1"/>
      <w:kern w:val="20"/>
      <w:sz w:val="20"/>
    </w:rPr>
  </w:style>
  <w:style w:type="character" w:customStyle="1" w:styleId="Heading3Char">
    <w:name w:val="Heading 3 Char"/>
    <w:basedOn w:val="DefaultParagraphFont"/>
    <w:link w:val="Heading3"/>
    <w:uiPriority w:val="3"/>
    <w:rsid w:val="0052374B"/>
    <w:rPr>
      <w:rFonts w:asciiTheme="majorHAnsi" w:hAnsiTheme="majorHAnsi"/>
      <w:caps/>
      <w:color w:val="595959" w:themeColor="text1" w:themeTint="A6"/>
      <w:sz w:val="20"/>
      <w:szCs w:val="17"/>
    </w:rPr>
  </w:style>
  <w:style w:type="paragraph" w:styleId="Footer">
    <w:name w:val="footer"/>
    <w:basedOn w:val="Normal"/>
    <w:link w:val="FooterChar"/>
    <w:uiPriority w:val="99"/>
    <w:semiHidden/>
    <w:qFormat/>
    <w:rsid w:val="00927723"/>
    <w:pPr>
      <w:spacing w:before="240" w:line="240" w:lineRule="auto"/>
      <w:jc w:val="right"/>
    </w:pPr>
    <w:rPr>
      <w:b/>
      <w:bCs/>
      <w:caps/>
      <w:color w:val="5C760A" w:themeColor="accent1" w:themeShade="BF"/>
      <w:szCs w:val="16"/>
    </w:rPr>
  </w:style>
  <w:style w:type="character" w:customStyle="1" w:styleId="FooterChar">
    <w:name w:val="Footer Char"/>
    <w:basedOn w:val="DefaultParagraphFont"/>
    <w:link w:val="Footer"/>
    <w:uiPriority w:val="99"/>
    <w:semiHidden/>
    <w:rsid w:val="00EB6F38"/>
    <w:rPr>
      <w:b/>
      <w:bCs/>
      <w:caps/>
      <w:color w:val="5C760A" w:themeColor="accent1" w:themeShade="BF"/>
      <w:sz w:val="20"/>
      <w:szCs w:val="16"/>
    </w:rPr>
  </w:style>
  <w:style w:type="paragraph" w:styleId="Title">
    <w:name w:val="Title"/>
    <w:basedOn w:val="Normal"/>
    <w:next w:val="Normal"/>
    <w:link w:val="TitleChar"/>
    <w:uiPriority w:val="1"/>
    <w:qFormat/>
    <w:rsid w:val="0052374B"/>
    <w:pPr>
      <w:spacing w:after="100" w:afterAutospacing="1" w:line="240" w:lineRule="auto"/>
      <w:contextualSpacing/>
    </w:pPr>
    <w:rPr>
      <w:rFonts w:asciiTheme="majorHAnsi" w:eastAsiaTheme="majorEastAsia" w:hAnsiTheme="majorHAnsi" w:cstheme="majorBidi"/>
      <w:b/>
      <w:caps/>
      <w:color w:val="5C760A" w:themeColor="accent1" w:themeShade="BF"/>
      <w:kern w:val="28"/>
      <w:sz w:val="52"/>
      <w:szCs w:val="72"/>
    </w:rPr>
  </w:style>
  <w:style w:type="character" w:customStyle="1" w:styleId="TitleChar">
    <w:name w:val="Title Char"/>
    <w:basedOn w:val="DefaultParagraphFont"/>
    <w:link w:val="Title"/>
    <w:uiPriority w:val="1"/>
    <w:rsid w:val="0052374B"/>
    <w:rPr>
      <w:rFonts w:asciiTheme="majorHAnsi" w:eastAsiaTheme="majorEastAsia" w:hAnsiTheme="majorHAnsi" w:cstheme="majorBidi"/>
      <w:b/>
      <w:caps/>
      <w:color w:val="5C760A" w:themeColor="accent1" w:themeShade="BF"/>
      <w:kern w:val="28"/>
      <w:sz w:val="52"/>
      <w:szCs w:val="72"/>
    </w:rPr>
  </w:style>
  <w:style w:type="paragraph" w:styleId="Header">
    <w:name w:val="header"/>
    <w:basedOn w:val="Normal"/>
    <w:link w:val="HeaderChar"/>
    <w:uiPriority w:val="99"/>
    <w:semiHidden/>
    <w:rsid w:val="00927723"/>
    <w:pPr>
      <w:spacing w:line="240" w:lineRule="auto"/>
    </w:pPr>
  </w:style>
  <w:style w:type="character" w:customStyle="1" w:styleId="HeaderChar">
    <w:name w:val="Header Char"/>
    <w:basedOn w:val="DefaultParagraphFont"/>
    <w:link w:val="Header"/>
    <w:uiPriority w:val="99"/>
    <w:semiHidden/>
    <w:rsid w:val="00EB6F38"/>
    <w:rPr>
      <w:sz w:val="20"/>
    </w:rPr>
  </w:style>
  <w:style w:type="character" w:styleId="PlaceholderText">
    <w:name w:val="Placeholder Text"/>
    <w:basedOn w:val="DefaultParagraphFont"/>
    <w:uiPriority w:val="99"/>
    <w:semiHidden/>
    <w:rsid w:val="00B50C46"/>
    <w:rPr>
      <w:color w:val="808080"/>
    </w:rPr>
  </w:style>
  <w:style w:type="paragraph" w:styleId="Subtitle">
    <w:name w:val="Subtitle"/>
    <w:basedOn w:val="Normal"/>
    <w:next w:val="Normal"/>
    <w:link w:val="SubtitleChar"/>
    <w:uiPriority w:val="11"/>
    <w:semiHidden/>
    <w:qFormat/>
    <w:rsid w:val="00927723"/>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sid w:val="00EB6F38"/>
    <w:rPr>
      <w:color w:val="5A5A5A" w:themeColor="text1" w:themeTint="A5"/>
      <w:sz w:val="20"/>
    </w:rPr>
  </w:style>
  <w:style w:type="table" w:styleId="PlainTable4">
    <w:name w:val="Plain Table 4"/>
    <w:basedOn w:val="TableNormal"/>
    <w:uiPriority w:val="44"/>
    <w:rsid w:val="00346D44"/>
    <w:tblPr>
      <w:tblStyleRowBandSize w:val="1"/>
      <w:tblStyleColBandSize w:val="1"/>
      <w:tblCellMar>
        <w:left w:w="144" w:type="dxa"/>
        <w:bottom w:w="360" w:type="dxa"/>
        <w:right w:w="144" w:type="dxa"/>
      </w:tblCellMar>
    </w:tblPr>
    <w:tblStylePr w:type="firstRow">
      <w:pPr>
        <w:wordWrap/>
        <w:spacing w:afterLines="0" w:after="180" w:afterAutospacing="0" w:line="21" w:lineRule="atLeast"/>
      </w:pPr>
      <w:rPr>
        <w:b w:val="0"/>
        <w:bCs/>
        <w:i w:val="0"/>
      </w:rPr>
      <w:tblPr/>
      <w:tcPr>
        <w:tcMar>
          <w:top w:w="0" w:type="nil"/>
          <w:left w:w="144" w:type="dxa"/>
          <w:bottom w:w="576" w:type="dxa"/>
          <w:right w:w="144" w:type="dxa"/>
        </w:tcMar>
      </w:tcPr>
    </w:tblStylePr>
    <w:tblStylePr w:type="lastRow">
      <w:rPr>
        <w:b/>
        <w:bCs/>
      </w:rPr>
    </w:tblStylePr>
    <w:tblStylePr w:type="firstCol">
      <w:rPr>
        <w:b w:val="0"/>
        <w:bCs/>
        <w:i w:val="0"/>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39"/>
    <w:rsid w:val="0034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A82B55"/>
    <w:rPr>
      <w:color w:val="8EB610" w:themeColor="hyperlink"/>
      <w:u w:val="single"/>
    </w:rPr>
  </w:style>
  <w:style w:type="character" w:customStyle="1" w:styleId="UnresolvedMention1">
    <w:name w:val="Unresolved Mention1"/>
    <w:basedOn w:val="DefaultParagraphFont"/>
    <w:uiPriority w:val="99"/>
    <w:semiHidden/>
    <w:rsid w:val="00A82B55"/>
    <w:rPr>
      <w:color w:val="605E5C"/>
      <w:shd w:val="clear" w:color="auto" w:fill="E1DFDD"/>
    </w:rPr>
  </w:style>
  <w:style w:type="character" w:customStyle="1" w:styleId="eop">
    <w:name w:val="eop"/>
    <w:basedOn w:val="DefaultParagraphFont"/>
    <w:semiHidden/>
    <w:rsid w:val="00EB6F38"/>
  </w:style>
  <w:style w:type="paragraph" w:customStyle="1" w:styleId="Paragraph">
    <w:name w:val="Paragraph"/>
    <w:basedOn w:val="Normal"/>
    <w:qFormat/>
    <w:rsid w:val="006C531E"/>
    <w:pPr>
      <w:spacing w:line="240" w:lineRule="auto"/>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Modern%20florist%20resume.dotx" TargetMode="External"/></Relationships>
</file>

<file path=word/theme/theme1.xml><?xml version="1.0" encoding="utf-8"?>
<a:theme xmlns:a="http://schemas.openxmlformats.org/drawingml/2006/main" name="Theme1">
  <a:themeElements>
    <a:clrScheme name="Resume">
      <a:dk1>
        <a:sysClr val="windowText" lastClr="000000"/>
      </a:dk1>
      <a:lt1>
        <a:sysClr val="window" lastClr="FFFFFF"/>
      </a:lt1>
      <a:dk2>
        <a:srgbClr val="231F20"/>
      </a:dk2>
      <a:lt2>
        <a:srgbClr val="F0F0F0"/>
      </a:lt2>
      <a:accent1>
        <a:srgbClr val="7C9E0E"/>
      </a:accent1>
      <a:accent2>
        <a:srgbClr val="4D4D4D"/>
      </a:accent2>
      <a:accent3>
        <a:srgbClr val="3C6478"/>
      </a:accent3>
      <a:accent4>
        <a:srgbClr val="6D5535"/>
      </a:accent4>
      <a:accent5>
        <a:srgbClr val="8D3F4C"/>
      </a:accent5>
      <a:accent6>
        <a:srgbClr val="654C7A"/>
      </a:accent6>
      <a:hlink>
        <a:srgbClr val="8EB610"/>
      </a:hlink>
      <a:folHlink>
        <a:srgbClr val="F7921E"/>
      </a:folHlink>
    </a:clrScheme>
    <a:fontScheme name="Custom 42">
      <a:majorFont>
        <a:latin typeface="Posterama"/>
        <a:ea typeface=""/>
        <a:cs typeface=""/>
      </a:majorFont>
      <a:minorFont>
        <a:latin typeface="Postera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9" ma:contentTypeDescription="Create a new document." ma:contentTypeScope="" ma:versionID="6a914531ae0f23be31da2eba1f3b42a9">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ae00154c9e66547f022c4923f88826d6"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490F3-ECB5-4196-9B56-D92E9A55EA1D}">
  <ds:schemaRefs>
    <ds:schemaRef ds:uri="http://schemas.microsoft.com/office/2006/metadata/properties"/>
    <ds:schemaRef ds:uri="http://schemas.microsoft.com/office/infopath/2007/PartnerControls"/>
    <ds:schemaRef ds:uri="71af3243-3dd4-4a8d-8c0d-dd76da1f02a5"/>
    <ds:schemaRef ds:uri="http://schemas.microsoft.com/sharepoint/v3"/>
    <ds:schemaRef ds:uri="230e9df3-be65-4c73-a93b-d1236ebd677e"/>
  </ds:schemaRefs>
</ds:datastoreItem>
</file>

<file path=customXml/itemProps2.xml><?xml version="1.0" encoding="utf-8"?>
<ds:datastoreItem xmlns:ds="http://schemas.openxmlformats.org/officeDocument/2006/customXml" ds:itemID="{33037E25-9405-40FC-B5C2-E3EA822913F2}">
  <ds:schemaRefs>
    <ds:schemaRef ds:uri="http://schemas.openxmlformats.org/officeDocument/2006/bibliography"/>
  </ds:schemaRefs>
</ds:datastoreItem>
</file>

<file path=customXml/itemProps3.xml><?xml version="1.0" encoding="utf-8"?>
<ds:datastoreItem xmlns:ds="http://schemas.openxmlformats.org/officeDocument/2006/customXml" ds:itemID="{6CF0C018-2DA8-41C4-AA29-EB1A79A58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3B79A-88A9-4DC9-AE79-6C94384FD8C6}">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Modern florist resume</Template>
  <TotalTime>2</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2024-12-19T19:01:00Z</dcterms:created>
  <dcterms:modified xsi:type="dcterms:W3CDTF">2024-12-19T19:04:00Z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