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9D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092859EA" w:rsidR="00A82B55" w:rsidRPr="008B3BFC" w:rsidRDefault="009D4AA7" w:rsidP="00EB6F38">
            <w:pPr>
              <w:pStyle w:val="Title"/>
              <w:jc w:val="right"/>
            </w:pPr>
            <w:r w:rsidRPr="009D4AA7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1AE5E327" w:rsidR="0052374B" w:rsidRPr="0052374B" w:rsidRDefault="0052374B" w:rsidP="0052374B">
            <w:r w:rsidRPr="0052374B">
              <w:t xml:space="preserve">4321 </w:t>
            </w:r>
            <w:r w:rsidR="009D4AA7">
              <w:t>Triangle</w:t>
            </w:r>
            <w:r w:rsidRPr="0052374B">
              <w:t xml:space="preserve"> Drive,</w:t>
            </w:r>
          </w:p>
          <w:p w14:paraId="08B50EED" w14:textId="481C341B" w:rsidR="0052374B" w:rsidRPr="0052374B" w:rsidRDefault="009D4AA7" w:rsidP="0052374B">
            <w:r w:rsidRPr="009D4AA7">
              <w:t>Seattle, WA</w:t>
            </w:r>
            <w:r w:rsidR="0052374B" w:rsidRPr="0052374B">
              <w:t xml:space="preserve">  </w:t>
            </w:r>
          </w:p>
          <w:p w14:paraId="250A4688" w14:textId="74491873" w:rsidR="0052374B" w:rsidRPr="0052374B" w:rsidRDefault="009D4AA7" w:rsidP="0052374B">
            <w:r w:rsidRPr="009D4AA7">
              <w:t>jordanellis@email.com</w:t>
            </w:r>
          </w:p>
          <w:p w14:paraId="16409E3C" w14:textId="77777777" w:rsidR="00A82B55" w:rsidRPr="00A82B55" w:rsidRDefault="0052374B" w:rsidP="0052374B">
            <w:r w:rsidRPr="0052374B">
              <w:t>404.555.0144</w:t>
            </w:r>
          </w:p>
        </w:tc>
      </w:tr>
      <w:tr w:rsidR="0052374B" w:rsidRPr="0052374B" w14:paraId="303B28E4" w14:textId="77777777" w:rsidTr="009D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9D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184B14B0" w:rsidR="00927723" w:rsidRDefault="009D4AA7" w:rsidP="006C531E">
            <w:pPr>
              <w:pStyle w:val="Paragraph"/>
            </w:pPr>
            <w:r w:rsidRPr="009D4AA7">
              <w:t>Goal-oriented Graphic Designer intent on delivering top-tier design solutions, with a robust foundation in leveraging cutting-edge design techniques to optimize brand representation and visual storytelling.</w:t>
            </w:r>
          </w:p>
        </w:tc>
      </w:tr>
      <w:tr w:rsidR="005370D2" w14:paraId="61BB66D9" w14:textId="77777777" w:rsidTr="009D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9D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33C4A9B" w14:textId="5415EA5D" w:rsidR="009D4AA7" w:rsidRDefault="009D4AA7" w:rsidP="009D4AA7">
            <w:pPr>
              <w:pStyle w:val="Paragraph"/>
              <w:numPr>
                <w:ilvl w:val="0"/>
                <w:numId w:val="1"/>
              </w:numPr>
            </w:pPr>
            <w:r>
              <w:t>Typography</w:t>
            </w:r>
          </w:p>
          <w:p w14:paraId="0B06E584" w14:textId="30921B7A" w:rsidR="009D4AA7" w:rsidRDefault="009D4AA7" w:rsidP="009D4AA7">
            <w:pPr>
              <w:pStyle w:val="Paragraph"/>
              <w:numPr>
                <w:ilvl w:val="0"/>
                <w:numId w:val="1"/>
              </w:numPr>
            </w:pPr>
            <w:r>
              <w:t>Web Design</w:t>
            </w:r>
          </w:p>
          <w:p w14:paraId="229FBE30" w14:textId="7034EE3C" w:rsidR="009D4AA7" w:rsidRDefault="009D4AA7" w:rsidP="009D4AA7">
            <w:pPr>
              <w:pStyle w:val="Paragraph"/>
              <w:numPr>
                <w:ilvl w:val="0"/>
                <w:numId w:val="1"/>
              </w:numPr>
            </w:pPr>
            <w:r>
              <w:t>Illustration</w:t>
            </w:r>
          </w:p>
          <w:p w14:paraId="65500AFB" w14:textId="39A4689C" w:rsidR="009D4AA7" w:rsidRDefault="009D4AA7" w:rsidP="009D4AA7">
            <w:pPr>
              <w:pStyle w:val="Paragraph"/>
              <w:numPr>
                <w:ilvl w:val="0"/>
                <w:numId w:val="1"/>
              </w:numPr>
            </w:pPr>
            <w:r>
              <w:t>Branding</w:t>
            </w:r>
          </w:p>
          <w:p w14:paraId="4AC22D54" w14:textId="734E0967" w:rsidR="009D4AA7" w:rsidRDefault="009D4AA7" w:rsidP="009D4AA7">
            <w:pPr>
              <w:pStyle w:val="Paragraph"/>
              <w:numPr>
                <w:ilvl w:val="0"/>
                <w:numId w:val="1"/>
              </w:numPr>
            </w:pPr>
            <w:r>
              <w:t>Digital Media</w:t>
            </w:r>
          </w:p>
          <w:p w14:paraId="1651C9CF" w14:textId="13CBA15E" w:rsidR="009D4AA7" w:rsidRDefault="009D4AA7" w:rsidP="009D4AA7">
            <w:pPr>
              <w:pStyle w:val="Paragraph"/>
              <w:numPr>
                <w:ilvl w:val="0"/>
                <w:numId w:val="1"/>
              </w:numPr>
            </w:pPr>
            <w:r>
              <w:t>Layout Design</w:t>
            </w:r>
          </w:p>
          <w:p w14:paraId="683A6651" w14:textId="54921D04" w:rsidR="00927723" w:rsidRPr="005370D2" w:rsidRDefault="009D4AA7" w:rsidP="009D4AA7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Project Management</w:t>
            </w:r>
          </w:p>
        </w:tc>
      </w:tr>
      <w:tr w:rsidR="005370D2" w:rsidRPr="00C24A01" w14:paraId="6F02276E" w14:textId="77777777" w:rsidTr="009D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9D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2B3DDC63" w:rsidR="00927723" w:rsidRPr="00166493" w:rsidRDefault="009D4AA7" w:rsidP="00166493">
            <w:pPr>
              <w:pStyle w:val="Heading2"/>
            </w:pPr>
            <w:r w:rsidRPr="009D4AA7">
              <w:t>Freelance Graphic Designer</w:t>
            </w:r>
            <w:r w:rsidR="2F41010D">
              <w:t xml:space="preserve"> </w:t>
            </w:r>
          </w:p>
          <w:p w14:paraId="70C9BCC5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266B507D" w14:textId="77777777" w:rsidR="00927723" w:rsidRDefault="009D4AA7" w:rsidP="009D4AA7">
            <w:pPr>
              <w:pStyle w:val="Paragraph"/>
              <w:rPr>
                <w:bCs/>
              </w:rPr>
            </w:pPr>
            <w:r w:rsidRPr="009D4AA7">
              <w:t>Self-Employed,</w:t>
            </w:r>
            <w:r>
              <w:t xml:space="preserve"> </w:t>
            </w:r>
            <w:r>
              <w:t>Tailor</w:t>
            </w:r>
            <w:r>
              <w:t>ing</w:t>
            </w:r>
            <w:r>
              <w:t xml:space="preserve"> design services to meet unique client needs, navigating projects with precision, creativity, and a strong adherence to quality.</w:t>
            </w:r>
            <w:r>
              <w:t xml:space="preserve"> </w:t>
            </w:r>
            <w:r>
              <w:t>Synchronized with clients and collaborators, ensuring design deliverables harmonized with stipulated goals and expectations.</w:t>
            </w:r>
            <w:r w:rsidR="002055DD">
              <w:t xml:space="preserve"> </w:t>
            </w:r>
          </w:p>
          <w:p w14:paraId="354DCFFB" w14:textId="77777777" w:rsidR="009D4AA7" w:rsidRDefault="009D4AA7" w:rsidP="009D4AA7">
            <w:pPr>
              <w:pStyle w:val="Paragraph"/>
              <w:rPr>
                <w:bCs/>
              </w:rPr>
            </w:pPr>
          </w:p>
          <w:p w14:paraId="727867B8" w14:textId="6E2CF29B" w:rsidR="009D4AA7" w:rsidRPr="00166493" w:rsidRDefault="009D4AA7" w:rsidP="009D4AA7">
            <w:pPr>
              <w:pStyle w:val="Heading2"/>
            </w:pPr>
            <w:r w:rsidRPr="009D4AA7">
              <w:t>Design Intern</w:t>
            </w:r>
            <w:r>
              <w:t xml:space="preserve"> </w:t>
            </w:r>
          </w:p>
          <w:p w14:paraId="102FED91" w14:textId="734CE4A2" w:rsidR="009D4AA7" w:rsidRPr="0052374B" w:rsidRDefault="009D4AA7" w:rsidP="009D4AA7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5BB2C1" w14:textId="54ECB791" w:rsidR="009D4AA7" w:rsidRDefault="009D4AA7" w:rsidP="009D4AA7">
            <w:pPr>
              <w:pStyle w:val="Paragraph"/>
            </w:pPr>
            <w:r>
              <w:t>Contributed to a myriad of design projects, absorbing industry knowledge, and cultivating a refined skill set in various design realms.</w:t>
            </w:r>
            <w:r>
              <w:t xml:space="preserve"> </w:t>
            </w:r>
            <w:r>
              <w:t>Enhanced design proficiencies, leveraging tools and collaborative insights to optimize design outcomes and client satisfaction.</w:t>
            </w:r>
          </w:p>
        </w:tc>
      </w:tr>
      <w:tr w:rsidR="005370D2" w14:paraId="2100D8F8" w14:textId="77777777" w:rsidTr="009D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9D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9C75A60" w14:textId="77777777" w:rsidR="009D4AA7" w:rsidRDefault="009D4AA7" w:rsidP="0052374B">
            <w:pPr>
              <w:pStyle w:val="Heading3"/>
              <w:rPr>
                <w:b/>
                <w:bCs w:val="0"/>
                <w:color w:val="000000" w:themeColor="text1"/>
                <w:kern w:val="20"/>
                <w:szCs w:val="22"/>
              </w:rPr>
            </w:pPr>
            <w:r w:rsidRPr="009D4AA7">
              <w:rPr>
                <w:b/>
                <w:color w:val="000000" w:themeColor="text1"/>
                <w:kern w:val="20"/>
                <w:szCs w:val="22"/>
              </w:rPr>
              <w:t>Bachelor of Fine Arts in Graphic Design</w:t>
            </w:r>
          </w:p>
          <w:p w14:paraId="18FC1B57" w14:textId="2394BFC0" w:rsidR="0052374B" w:rsidRDefault="009D4AA7" w:rsidP="0052374B">
            <w:pPr>
              <w:pStyle w:val="Heading3"/>
            </w:pPr>
            <w:r w:rsidRPr="009D4AA7">
              <w:t>School of Visual Concepts</w:t>
            </w:r>
            <w:r>
              <w:t xml:space="preserve"> |</w:t>
            </w:r>
            <w:r w:rsidRPr="009D4AA7">
              <w:t xml:space="preserve"> Seattle, WA</w:t>
            </w:r>
          </w:p>
          <w:p w14:paraId="1AB19659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6BD76064" w14:textId="77777777" w:rsidTr="009D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9D4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7D9CB15C" w:rsidR="00927723" w:rsidRDefault="009D4AA7" w:rsidP="0052374B">
            <w:pPr>
              <w:pStyle w:val="Heading1"/>
              <w:jc w:val="right"/>
            </w:pPr>
            <w:r w:rsidRPr="009D4AA7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9CE7226" w14:textId="74B94E10" w:rsidR="009D4AA7" w:rsidRDefault="009D4AA7" w:rsidP="009D4AA7">
            <w:pPr>
              <w:pStyle w:val="Paragraph"/>
              <w:numPr>
                <w:ilvl w:val="0"/>
                <w:numId w:val="3"/>
              </w:numPr>
            </w:pPr>
            <w:r>
              <w:t>Adobe Certified Expert (ACE)</w:t>
            </w:r>
          </w:p>
          <w:p w14:paraId="69FE9B88" w14:textId="36CCA070" w:rsidR="00927723" w:rsidRPr="006C531E" w:rsidRDefault="009D4AA7" w:rsidP="009D4AA7">
            <w:pPr>
              <w:pStyle w:val="Paragraph"/>
              <w:numPr>
                <w:ilvl w:val="0"/>
                <w:numId w:val="3"/>
              </w:numPr>
            </w:pPr>
            <w:r>
              <w:t>Certified Graphic Designer (CGD)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47A45"/>
    <w:multiLevelType w:val="hybridMultilevel"/>
    <w:tmpl w:val="095A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06B13"/>
    <w:multiLevelType w:val="hybridMultilevel"/>
    <w:tmpl w:val="C39A91D6"/>
    <w:lvl w:ilvl="0" w:tplc="E3D2834E">
      <w:numFmt w:val="bullet"/>
      <w:lvlText w:val="•"/>
      <w:lvlJc w:val="left"/>
      <w:pPr>
        <w:ind w:left="720" w:hanging="360"/>
      </w:pPr>
      <w:rPr>
        <w:rFonts w:ascii="Posterama" w:eastAsiaTheme="minorHAnsi" w:hAnsi="Posterama" w:cs="Postera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1AB3"/>
    <w:multiLevelType w:val="hybridMultilevel"/>
    <w:tmpl w:val="95A0BAB4"/>
    <w:lvl w:ilvl="0" w:tplc="8EC4873C">
      <w:numFmt w:val="bullet"/>
      <w:lvlText w:val="•"/>
      <w:lvlJc w:val="left"/>
      <w:pPr>
        <w:ind w:left="720" w:hanging="360"/>
      </w:pPr>
      <w:rPr>
        <w:rFonts w:ascii="Posterama" w:eastAsiaTheme="minorHAnsi" w:hAnsi="Posterama" w:cs="Postera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7317A"/>
    <w:multiLevelType w:val="hybridMultilevel"/>
    <w:tmpl w:val="B6DC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04603">
    <w:abstractNumId w:val="3"/>
  </w:num>
  <w:num w:numId="2" w16cid:durableId="1799567629">
    <w:abstractNumId w:val="1"/>
  </w:num>
  <w:num w:numId="3" w16cid:durableId="488178588">
    <w:abstractNumId w:val="0"/>
  </w:num>
  <w:num w:numId="4" w16cid:durableId="30416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086EB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5D5417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75E79"/>
    <w:rsid w:val="00995103"/>
    <w:rsid w:val="009D4AA7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CF31A2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2024-12-19T17:42:00Z</dcterms:created>
  <dcterms:modified xsi:type="dcterms:W3CDTF">2024-12-19T17:47:00Z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