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54764CD5" w14:textId="2F7E00A4" w:rsidR="00036450" w:rsidRDefault="006322AA" w:rsidP="00036450">
            <w:r w:rsidRPr="006322AA">
              <w:t>Forward-thinking security professional with a flair for counterterrorism measures and adept emergency preparedness, eager to pioneer and elevate security protocols in a progressive organization.</w:t>
            </w:r>
          </w:p>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44CC7B5D" w:rsidR="004D3011" w:rsidRDefault="00872B0C" w:rsidP="004D3011">
            <w:r w:rsidRPr="00872B0C">
              <w:rPr>
                <w:rFonts w:ascii="Segoe UI Emoji" w:hAnsi="Segoe UI Emoji" w:cs="Segoe UI Emoji"/>
              </w:rPr>
              <w:t>🔗</w:t>
            </w:r>
            <w:r w:rsidRPr="00872B0C">
              <w:t xml:space="preserve"> www.</w:t>
            </w:r>
            <w:r w:rsidR="00B34224">
              <w:t>p</w:t>
            </w:r>
            <w:r>
              <w:t>ersonal-</w:t>
            </w:r>
            <w:r w:rsidR="00B34224">
              <w:t>w</w:t>
            </w:r>
            <w:r>
              <w:t>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362A2B"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4E1335E4" w14:textId="67361C92" w:rsidR="004D3011" w:rsidRDefault="0036684C" w:rsidP="004D3011">
            <w:r w:rsidRPr="0036684C">
              <w:t>Investing/Trading</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49148520" w:rsidR="00592D1B" w:rsidRDefault="00A31360" w:rsidP="00B359E4">
            <w:pPr>
              <w:pStyle w:val="Date"/>
              <w:rPr>
                <w:b/>
              </w:rPr>
            </w:pPr>
            <w:r>
              <w:rPr>
                <w:b/>
              </w:rPr>
              <w:t>University of Seattle</w:t>
            </w:r>
          </w:p>
          <w:p w14:paraId="1D6E2E80" w14:textId="62F875AC" w:rsidR="00036450" w:rsidRPr="00B359E4" w:rsidRDefault="00872B0C" w:rsidP="00B359E4">
            <w:pPr>
              <w:pStyle w:val="Date"/>
            </w:pPr>
            <w:r>
              <w:t>20XX</w:t>
            </w:r>
            <w:r w:rsidR="00036450" w:rsidRPr="00B359E4">
              <w:t xml:space="preserve"> </w:t>
            </w:r>
            <w:r>
              <w:t>–</w:t>
            </w:r>
            <w:r w:rsidR="00036450" w:rsidRPr="00B359E4">
              <w:t xml:space="preserve"> </w:t>
            </w:r>
            <w:r>
              <w:t>20XX</w:t>
            </w:r>
          </w:p>
          <w:p w14:paraId="2A31759B" w14:textId="57B47092" w:rsidR="004B7A64" w:rsidRDefault="006322AA" w:rsidP="00036450">
            <w:r w:rsidRPr="006322AA">
              <w:t>Bachelor of Science in Cybersecurity</w:t>
            </w:r>
          </w:p>
          <w:p w14:paraId="5FFB1978" w14:textId="0EA9FBE7" w:rsidR="00036450" w:rsidRDefault="00362A2B" w:rsidP="00036450">
            <w:sdt>
              <w:sdtPr>
                <w:id w:val="1702519894"/>
                <w:placeholder>
                  <w:docPart w:val="C59EA02AA95A4AC086BC7790EC81F93B"/>
                </w:placeholder>
                <w:temporary/>
                <w:showingPlcHdr/>
                <w15:appearance w15:val="hidden"/>
              </w:sdtPr>
              <w:sdtEndPr/>
              <w:sdtContent>
                <w:r w:rsidR="00036450" w:rsidRPr="00036450">
                  <w:t>[It’s okay to brag about your GPA, awards, and honors. Feel free to summarize your coursework too.]</w:t>
                </w:r>
              </w:sdtContent>
            </w:sdt>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56405743" w:rsidR="00036450" w:rsidRDefault="006322AA" w:rsidP="00B359E4">
            <w:pPr>
              <w:pStyle w:val="Heading4"/>
              <w:rPr>
                <w:bCs/>
              </w:rPr>
            </w:pPr>
            <w:r w:rsidRPr="006322AA">
              <w:t>Security Consultant | GHI Company</w:t>
            </w:r>
          </w:p>
          <w:p w14:paraId="1344BAE8" w14:textId="0A81041B" w:rsidR="00036450" w:rsidRPr="00036450" w:rsidRDefault="00872B0C" w:rsidP="00B359E4">
            <w:pPr>
              <w:pStyle w:val="Date"/>
            </w:pPr>
            <w:r w:rsidRPr="00872B0C">
              <w:t>Oct. 20</w:t>
            </w:r>
            <w:r w:rsidR="00DF0755">
              <w:t xml:space="preserve">XX </w:t>
            </w:r>
            <w:r w:rsidR="00036450" w:rsidRPr="00036450">
              <w:t>–</w:t>
            </w:r>
            <w:r>
              <w:t xml:space="preserve"> </w:t>
            </w:r>
            <w:r w:rsidRPr="00872B0C">
              <w:t>Present</w:t>
            </w:r>
          </w:p>
          <w:p w14:paraId="599BBE68" w14:textId="77777777" w:rsidR="006322AA" w:rsidRDefault="006322AA" w:rsidP="006322AA">
            <w:pPr>
              <w:pStyle w:val="ListParagraph"/>
              <w:numPr>
                <w:ilvl w:val="0"/>
                <w:numId w:val="2"/>
              </w:numPr>
            </w:pPr>
            <w:r>
              <w:t>Advised clients on advanced security measures, enhancing their information and physical security frameworks.</w:t>
            </w:r>
          </w:p>
          <w:p w14:paraId="4EC31333" w14:textId="46E486DB" w:rsidR="00036450" w:rsidRDefault="006322AA" w:rsidP="006322AA">
            <w:pPr>
              <w:pStyle w:val="ListParagraph"/>
              <w:numPr>
                <w:ilvl w:val="0"/>
                <w:numId w:val="2"/>
              </w:numPr>
            </w:pPr>
            <w:r>
              <w:t>Conducted risk assessments and recommended tailored solutions to mitigate vulnerabilities.</w:t>
            </w:r>
            <w:r w:rsidR="00036450" w:rsidRPr="00036450">
              <w:t xml:space="preserve"> </w:t>
            </w:r>
          </w:p>
          <w:p w14:paraId="2CC458DB" w14:textId="77777777" w:rsidR="004D3011" w:rsidRDefault="004D3011" w:rsidP="00036450"/>
          <w:p w14:paraId="03918E6C" w14:textId="05D196DC" w:rsidR="004D3011" w:rsidRPr="004D3011" w:rsidRDefault="006322AA" w:rsidP="00B359E4">
            <w:pPr>
              <w:pStyle w:val="Heading4"/>
              <w:rPr>
                <w:bCs/>
              </w:rPr>
            </w:pPr>
            <w:r w:rsidRPr="006322AA">
              <w:t>Security Analyst | JKL Company</w:t>
            </w:r>
          </w:p>
          <w:p w14:paraId="021175F1" w14:textId="64C3F34D" w:rsidR="004D3011" w:rsidRPr="004D3011" w:rsidRDefault="00DF0755" w:rsidP="00B359E4">
            <w:pPr>
              <w:pStyle w:val="Date"/>
            </w:pPr>
            <w:r>
              <w:t>Feb. 20XX – Dec</w:t>
            </w:r>
            <w:r w:rsidR="0098724D">
              <w:t xml:space="preserve">. </w:t>
            </w:r>
            <w:r>
              <w:t>20XX</w:t>
            </w:r>
          </w:p>
          <w:p w14:paraId="03ACE263" w14:textId="77777777" w:rsidR="006322AA" w:rsidRDefault="006322AA" w:rsidP="006322AA">
            <w:pPr>
              <w:pStyle w:val="ListParagraph"/>
              <w:numPr>
                <w:ilvl w:val="0"/>
                <w:numId w:val="3"/>
              </w:numPr>
            </w:pPr>
            <w:r>
              <w:t>Monitored and analyzed security systems to identify and resolve potential threats.</w:t>
            </w:r>
          </w:p>
          <w:p w14:paraId="11BCC3A4" w14:textId="1A75B25B" w:rsidR="00DF0755" w:rsidRDefault="006322AA" w:rsidP="006322AA">
            <w:pPr>
              <w:pStyle w:val="ListParagraph"/>
              <w:numPr>
                <w:ilvl w:val="0"/>
                <w:numId w:val="3"/>
              </w:numPr>
            </w:pPr>
            <w:r>
              <w:t>Implemented security protocols that improved system integrity and compliance with industry standards.</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3BD8DBAF" w14:textId="3ED1C82D" w:rsidR="006322AA" w:rsidRPr="006322AA" w:rsidRDefault="006322AA" w:rsidP="006322AA">
            <w:pPr>
              <w:numPr>
                <w:ilvl w:val="0"/>
                <w:numId w:val="1"/>
              </w:numPr>
              <w:spacing w:line="360" w:lineRule="auto"/>
              <w:rPr>
                <w:rFonts w:ascii="Segoe UI Emoji" w:hAnsi="Segoe UI Emoji" w:cs="Segoe UI Emoji"/>
              </w:rPr>
            </w:pPr>
            <w:r w:rsidRPr="006322AA">
              <w:rPr>
                <w:rFonts w:ascii="Segoe UI Emoji" w:hAnsi="Segoe UI Emoji" w:cs="Segoe UI Emoji"/>
              </w:rPr>
              <w:t>🛡️ Certified Information Systems Security Professional (CISSP)</w:t>
            </w:r>
          </w:p>
          <w:p w14:paraId="5433014F" w14:textId="26C4C96C" w:rsidR="0036684C" w:rsidRPr="0036684C" w:rsidRDefault="006322AA" w:rsidP="006322AA">
            <w:pPr>
              <w:numPr>
                <w:ilvl w:val="0"/>
                <w:numId w:val="1"/>
              </w:numPr>
              <w:spacing w:line="360" w:lineRule="auto"/>
            </w:pPr>
            <w:r w:rsidRPr="006322AA">
              <w:rPr>
                <w:rFonts w:ascii="Segoe UI Emoji" w:hAnsi="Segoe UI Emoji" w:cs="Segoe UI Emoji"/>
              </w:rPr>
              <w:t>📜 Security+ Certification</w:t>
            </w:r>
          </w:p>
          <w:p w14:paraId="51B060AE" w14:textId="77777777" w:rsidR="006322AA" w:rsidRPr="006322AA" w:rsidRDefault="006322AA" w:rsidP="006322AA">
            <w:pPr>
              <w:numPr>
                <w:ilvl w:val="0"/>
                <w:numId w:val="1"/>
              </w:numPr>
              <w:spacing w:line="360" w:lineRule="auto"/>
              <w:rPr>
                <w:rFonts w:ascii="Segoe UI Emoji" w:hAnsi="Segoe UI Emoji" w:cs="Segoe UI Emoji"/>
              </w:rPr>
            </w:pPr>
            <w:r w:rsidRPr="006322AA">
              <w:rPr>
                <w:rFonts w:ascii="Segoe UI Emoji" w:hAnsi="Segoe UI Emoji" w:cs="Segoe UI Emoji"/>
              </w:rPr>
              <w:t>🔐 Information Security &amp; Risk Mitigation</w:t>
            </w:r>
          </w:p>
          <w:p w14:paraId="7679DB49" w14:textId="77777777" w:rsidR="006322AA" w:rsidRPr="006322AA" w:rsidRDefault="006322AA" w:rsidP="006322AA">
            <w:pPr>
              <w:numPr>
                <w:ilvl w:val="0"/>
                <w:numId w:val="1"/>
              </w:numPr>
              <w:spacing w:line="360" w:lineRule="auto"/>
              <w:rPr>
                <w:rFonts w:ascii="Segoe UI Emoji" w:hAnsi="Segoe UI Emoji" w:cs="Segoe UI Emoji"/>
              </w:rPr>
            </w:pPr>
            <w:r w:rsidRPr="006322AA">
              <w:rPr>
                <w:rFonts w:ascii="Segoe UI Emoji" w:hAnsi="Segoe UI Emoji" w:cs="Segoe UI Emoji"/>
              </w:rPr>
              <w:t>🛡️ Cybersecurity Threat Analysis &amp; Management</w:t>
            </w:r>
          </w:p>
          <w:p w14:paraId="3BDE64D3" w14:textId="77777777" w:rsidR="006322AA" w:rsidRPr="006322AA" w:rsidRDefault="006322AA" w:rsidP="006322AA">
            <w:pPr>
              <w:numPr>
                <w:ilvl w:val="0"/>
                <w:numId w:val="1"/>
              </w:numPr>
              <w:spacing w:line="360" w:lineRule="auto"/>
              <w:rPr>
                <w:rFonts w:ascii="Segoe UI Emoji" w:hAnsi="Segoe UI Emoji" w:cs="Segoe UI Emoji"/>
              </w:rPr>
            </w:pPr>
            <w:r w:rsidRPr="006322AA">
              <w:rPr>
                <w:rFonts w:ascii="Segoe UI Emoji" w:hAnsi="Segoe UI Emoji" w:cs="Segoe UI Emoji"/>
              </w:rPr>
              <w:t>📊 Risk Assessment &amp; Vulnerability Identification</w:t>
            </w:r>
          </w:p>
          <w:p w14:paraId="5DCEBC4E" w14:textId="77777777" w:rsidR="006322AA" w:rsidRPr="006322AA" w:rsidRDefault="006322AA" w:rsidP="006322AA">
            <w:pPr>
              <w:numPr>
                <w:ilvl w:val="0"/>
                <w:numId w:val="1"/>
              </w:numPr>
              <w:spacing w:line="360" w:lineRule="auto"/>
              <w:rPr>
                <w:rFonts w:ascii="Segoe UI Emoji" w:hAnsi="Segoe UI Emoji" w:cs="Segoe UI Emoji"/>
              </w:rPr>
            </w:pPr>
            <w:r w:rsidRPr="006322AA">
              <w:rPr>
                <w:rFonts w:ascii="Segoe UI Emoji" w:hAnsi="Segoe UI Emoji" w:cs="Segoe UI Emoji"/>
              </w:rPr>
              <w:t>🛠️ Development of Security Policies &amp; Procedures</w:t>
            </w:r>
          </w:p>
          <w:p w14:paraId="0FC287A1" w14:textId="5F1AEB61" w:rsidR="00036450" w:rsidRPr="00DF0755" w:rsidRDefault="006322AA" w:rsidP="006322AA">
            <w:pPr>
              <w:numPr>
                <w:ilvl w:val="0"/>
                <w:numId w:val="1"/>
              </w:numPr>
              <w:spacing w:line="360" w:lineRule="auto"/>
            </w:pPr>
            <w:r w:rsidRPr="006322AA">
              <w:rPr>
                <w:rFonts w:ascii="Segoe UI Emoji" w:hAnsi="Segoe UI Emoji" w:cs="Segoe UI Emoji"/>
              </w:rPr>
              <w:t>🤝 Collaboration &amp; Cross-Functional Coordination</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F1BF3"/>
    <w:multiLevelType w:val="hybridMultilevel"/>
    <w:tmpl w:val="C31C9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B733B3"/>
    <w:multiLevelType w:val="hybridMultilevel"/>
    <w:tmpl w:val="32BA6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1"/>
  </w:num>
  <w:num w:numId="2" w16cid:durableId="287591436">
    <w:abstractNumId w:val="0"/>
  </w:num>
  <w:num w:numId="3" w16cid:durableId="1335261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86EB0"/>
    <w:rsid w:val="00094499"/>
    <w:rsid w:val="000C45FF"/>
    <w:rsid w:val="000E3FD1"/>
    <w:rsid w:val="00112054"/>
    <w:rsid w:val="001317D8"/>
    <w:rsid w:val="001525E1"/>
    <w:rsid w:val="00180329"/>
    <w:rsid w:val="0019001F"/>
    <w:rsid w:val="001A74A5"/>
    <w:rsid w:val="001B2ABD"/>
    <w:rsid w:val="001E0391"/>
    <w:rsid w:val="001E1759"/>
    <w:rsid w:val="001F1ECC"/>
    <w:rsid w:val="001F52B3"/>
    <w:rsid w:val="00233DE6"/>
    <w:rsid w:val="002400EB"/>
    <w:rsid w:val="00256CF7"/>
    <w:rsid w:val="00281FD5"/>
    <w:rsid w:val="002B64E4"/>
    <w:rsid w:val="002D3B36"/>
    <w:rsid w:val="0030481B"/>
    <w:rsid w:val="003156FC"/>
    <w:rsid w:val="003254B5"/>
    <w:rsid w:val="00362A2B"/>
    <w:rsid w:val="0036684C"/>
    <w:rsid w:val="003709ED"/>
    <w:rsid w:val="0037121F"/>
    <w:rsid w:val="003910D8"/>
    <w:rsid w:val="003A6B7D"/>
    <w:rsid w:val="003B06CA"/>
    <w:rsid w:val="003D2499"/>
    <w:rsid w:val="004071FC"/>
    <w:rsid w:val="00445947"/>
    <w:rsid w:val="004741E5"/>
    <w:rsid w:val="004813B3"/>
    <w:rsid w:val="00496591"/>
    <w:rsid w:val="004B38E2"/>
    <w:rsid w:val="004B7A64"/>
    <w:rsid w:val="004C63E4"/>
    <w:rsid w:val="004D0F6B"/>
    <w:rsid w:val="004D3011"/>
    <w:rsid w:val="005262AC"/>
    <w:rsid w:val="00592D1B"/>
    <w:rsid w:val="005B3657"/>
    <w:rsid w:val="005E39D5"/>
    <w:rsid w:val="00600670"/>
    <w:rsid w:val="0062123A"/>
    <w:rsid w:val="006322AA"/>
    <w:rsid w:val="00646E75"/>
    <w:rsid w:val="006771D0"/>
    <w:rsid w:val="006D4CCB"/>
    <w:rsid w:val="00715FCB"/>
    <w:rsid w:val="00743101"/>
    <w:rsid w:val="00764C9F"/>
    <w:rsid w:val="007775E1"/>
    <w:rsid w:val="007867A0"/>
    <w:rsid w:val="007927F5"/>
    <w:rsid w:val="00802CA0"/>
    <w:rsid w:val="00872B0C"/>
    <w:rsid w:val="00883904"/>
    <w:rsid w:val="009260CD"/>
    <w:rsid w:val="00927112"/>
    <w:rsid w:val="00932505"/>
    <w:rsid w:val="00940A66"/>
    <w:rsid w:val="00952C25"/>
    <w:rsid w:val="00972324"/>
    <w:rsid w:val="0098724D"/>
    <w:rsid w:val="00A2118D"/>
    <w:rsid w:val="00A31360"/>
    <w:rsid w:val="00AD0A50"/>
    <w:rsid w:val="00AD2F62"/>
    <w:rsid w:val="00AD76E2"/>
    <w:rsid w:val="00B20152"/>
    <w:rsid w:val="00B34224"/>
    <w:rsid w:val="00B359E4"/>
    <w:rsid w:val="00B57D98"/>
    <w:rsid w:val="00B70850"/>
    <w:rsid w:val="00C066B6"/>
    <w:rsid w:val="00C230C6"/>
    <w:rsid w:val="00C37BA1"/>
    <w:rsid w:val="00C4674C"/>
    <w:rsid w:val="00C506CF"/>
    <w:rsid w:val="00C72BED"/>
    <w:rsid w:val="00C9578B"/>
    <w:rsid w:val="00CB0055"/>
    <w:rsid w:val="00D2522B"/>
    <w:rsid w:val="00D422DE"/>
    <w:rsid w:val="00D5459D"/>
    <w:rsid w:val="00D75104"/>
    <w:rsid w:val="00DA1530"/>
    <w:rsid w:val="00DA1F4D"/>
    <w:rsid w:val="00DD172A"/>
    <w:rsid w:val="00DF0755"/>
    <w:rsid w:val="00E25A26"/>
    <w:rsid w:val="00E4381A"/>
    <w:rsid w:val="00E55D74"/>
    <w:rsid w:val="00E90559"/>
    <w:rsid w:val="00EA4E7D"/>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C59EA02AA95A4AC086BC7790EC81F93B"/>
        <w:category>
          <w:name w:val="General"/>
          <w:gallery w:val="placeholder"/>
        </w:category>
        <w:types>
          <w:type w:val="bbPlcHdr"/>
        </w:types>
        <w:behaviors>
          <w:behavior w:val="content"/>
        </w:behaviors>
        <w:guid w:val="{7B44616B-3D3D-4D2A-9A8F-DC6218EA04F4}"/>
      </w:docPartPr>
      <w:docPartBody>
        <w:p w:rsidR="003E2616" w:rsidRDefault="003E2616">
          <w:pPr>
            <w:pStyle w:val="C59EA02AA95A4AC086BC7790EC81F93B"/>
          </w:pPr>
          <w:r w:rsidRPr="00036450">
            <w:t>[It’s okay to brag about your GPA, awards, and honors. Feel free to summarize your coursework too.]</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086EB0"/>
    <w:rsid w:val="003709ED"/>
    <w:rsid w:val="003D2499"/>
    <w:rsid w:val="003E2616"/>
    <w:rsid w:val="005B3657"/>
    <w:rsid w:val="00883904"/>
    <w:rsid w:val="00AD2F62"/>
    <w:rsid w:val="00D75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5</TotalTime>
  <Pages>1</Pages>
  <Words>187</Words>
  <Characters>1298</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4</cp:revision>
  <dcterms:created xsi:type="dcterms:W3CDTF">2025-01-10T15:12:00Z</dcterms:created>
  <dcterms:modified xsi:type="dcterms:W3CDTF">2025-01-16T19:14:00Z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