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821CB8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21CB8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05F2473" w:rsidR="00BA56D5" w:rsidRDefault="00821CB8">
            <w:r w:rsidRPr="00821CB8">
              <w:t>Dynamic security specialist with a proven track record in cybersecurity and information protection, aiming to leverage a diverse skill set in an environment that prioritizes safety and data integrity.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2331C0FA" w:rsidR="00BA56D5" w:rsidRDefault="00821CB8">
                    <w:pPr>
                      <w:pStyle w:val="Heading2"/>
                    </w:pPr>
                    <w:r w:rsidRPr="00821CB8">
                      <w:t>Information Security &amp; Vulnerability Management</w:t>
                    </w:r>
                  </w:p>
                </w:sdtContent>
              </w:sdt>
              <w:p w14:paraId="24190264" w14:textId="77777777" w:rsidR="00821CB8" w:rsidRPr="00821CB8" w:rsidRDefault="00821CB8" w:rsidP="00821CB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21CB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Identified and resolved security vulnerabilities, reducing potential threats by 30%.</w:t>
                </w:r>
              </w:p>
              <w:p w14:paraId="25E37CA6" w14:textId="77777777" w:rsidR="00821CB8" w:rsidRDefault="00821CB8" w:rsidP="00821CB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21CB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robust security measures that enhanced overall data protection and system integrity.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F5AE018" w:rsidR="00BA56D5" w:rsidRDefault="00821CB8" w:rsidP="00821CB8">
                    <w:pPr>
                      <w:pStyle w:val="Heading2"/>
                    </w:pPr>
                    <w:r w:rsidRPr="00821CB8">
                      <w:t>Policy Development &amp; Compliance</w:t>
                    </w:r>
                  </w:p>
                </w:sdtContent>
              </w:sdt>
              <w:p w14:paraId="255EB820" w14:textId="77777777" w:rsidR="00821CB8" w:rsidRPr="00821CB8" w:rsidRDefault="00821CB8" w:rsidP="00821CB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21CB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Contributed to the creation of security policies, ensuring alignment with industry standards and best practices.</w:t>
                </w:r>
              </w:p>
              <w:p w14:paraId="5E8C16FD" w14:textId="77777777" w:rsidR="00821CB8" w:rsidRDefault="00821CB8" w:rsidP="00821CB8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21CB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regular security audits, maintaining 100% compliance with regulatory requirements.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1B2B1332" w:rsidR="00BA56D5" w:rsidRDefault="00821CB8" w:rsidP="00821CB8">
                    <w:pPr>
                      <w:pStyle w:val="Heading2"/>
                    </w:pPr>
                    <w:r w:rsidRPr="00821CB8">
                      <w:t>Collaboration &amp; Emergency Preparedness</w:t>
                    </w:r>
                  </w:p>
                  <w:p w14:paraId="0DDA4D4E" w14:textId="77777777" w:rsidR="00821CB8" w:rsidRPr="00821CB8" w:rsidRDefault="00821CB8" w:rsidP="00821CB8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21CB8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Worked with cross-functional teams to improve emergency preparedness and physical security protocols.</w:t>
                    </w:r>
                  </w:p>
                  <w:p w14:paraId="676B7011" w14:textId="0AD46967" w:rsidR="00BA56D5" w:rsidRDefault="00821CB8" w:rsidP="00821CB8">
                    <w:pPr>
                      <w:pStyle w:val="ResumeText"/>
                    </w:pPr>
                    <w:r w:rsidRPr="00821CB8">
                      <w:t>Streamlined communication and coordination between departments, enhancing overall organizational security.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Pr="00821CB8" w:rsidRDefault="00BA56D5">
            <w:pPr>
              <w:rPr>
                <w:bCs/>
              </w:rPr>
            </w:pPr>
          </w:p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1530A18" w14:textId="77777777" w:rsidR="00821CB8" w:rsidRPr="00821CB8" w:rsidRDefault="00821CB8" w:rsidP="00821CB8">
            <w:pPr>
              <w:pStyle w:val="ResumeText"/>
              <w:numPr>
                <w:ilvl w:val="0"/>
                <w:numId w:val="1"/>
              </w:numPr>
              <w:rPr>
                <w:bCs/>
              </w:rPr>
            </w:pPr>
            <w:r w:rsidRPr="00821CB8">
              <w:rPr>
                <w:bCs/>
              </w:rPr>
              <w:t>Information Security &amp; Risk Mitigation</w:t>
            </w:r>
          </w:p>
          <w:p w14:paraId="09B6FF48" w14:textId="732F6BC6" w:rsidR="00821CB8" w:rsidRPr="00821CB8" w:rsidRDefault="00821CB8" w:rsidP="00821CB8">
            <w:pPr>
              <w:pStyle w:val="ResumeText"/>
              <w:numPr>
                <w:ilvl w:val="0"/>
                <w:numId w:val="1"/>
              </w:numPr>
              <w:rPr>
                <w:bCs/>
              </w:rPr>
            </w:pPr>
            <w:r w:rsidRPr="00821CB8">
              <w:rPr>
                <w:bCs/>
              </w:rPr>
              <w:t>Cybersecurity Threat Analysis &amp; Management</w:t>
            </w:r>
          </w:p>
          <w:p w14:paraId="4C6C2859" w14:textId="122FB8E6" w:rsidR="00821CB8" w:rsidRPr="00821CB8" w:rsidRDefault="00821CB8" w:rsidP="00821CB8">
            <w:pPr>
              <w:pStyle w:val="ResumeText"/>
              <w:numPr>
                <w:ilvl w:val="0"/>
                <w:numId w:val="1"/>
              </w:numPr>
              <w:rPr>
                <w:bCs/>
              </w:rPr>
            </w:pPr>
            <w:r w:rsidRPr="00821CB8">
              <w:rPr>
                <w:bCs/>
              </w:rPr>
              <w:t>Risk Assessment &amp; Vulnerability Identification</w:t>
            </w:r>
          </w:p>
          <w:p w14:paraId="6C54CB33" w14:textId="45D69C18" w:rsidR="00821CB8" w:rsidRPr="00821CB8" w:rsidRDefault="00821CB8" w:rsidP="00821CB8">
            <w:pPr>
              <w:pStyle w:val="ResumeText"/>
              <w:numPr>
                <w:ilvl w:val="0"/>
                <w:numId w:val="1"/>
              </w:numPr>
              <w:rPr>
                <w:bCs/>
              </w:rPr>
            </w:pPr>
            <w:r w:rsidRPr="00821CB8">
              <w:rPr>
                <w:bCs/>
              </w:rPr>
              <w:t>Development of Security Policies &amp; Procedures</w:t>
            </w:r>
          </w:p>
          <w:p w14:paraId="37256E6E" w14:textId="0E1B49F3" w:rsidR="00BA56D5" w:rsidRPr="00821CB8" w:rsidRDefault="00821CB8" w:rsidP="00821CB8">
            <w:pPr>
              <w:pStyle w:val="ResumeText"/>
              <w:numPr>
                <w:ilvl w:val="0"/>
                <w:numId w:val="1"/>
              </w:numPr>
              <w:rPr>
                <w:bCs/>
              </w:rPr>
            </w:pPr>
            <w:r w:rsidRPr="00821CB8">
              <w:rPr>
                <w:bCs/>
              </w:rPr>
              <w:t>Collaboration &amp; Cross-Functional Coordination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B202424" w:rsidR="00BA56D5" w:rsidRDefault="00821CB8">
                    <w:pPr>
                      <w:pStyle w:val="Heading2"/>
                    </w:pPr>
                    <w:r w:rsidRPr="00821CB8">
                      <w:t>Risk Management Officer | JKL Company | Seattle, WA</w:t>
                    </w:r>
                  </w:p>
                  <w:p w14:paraId="6BF19B9C" w14:textId="77777777" w:rsidR="00BA56D5" w:rsidRDefault="00821CB8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5BB0FEAD" w:rsidR="00BA56D5" w:rsidRDefault="00821CB8">
                    <w:pPr>
                      <w:pStyle w:val="Heading2"/>
                    </w:pPr>
                    <w:r w:rsidRPr="00821CB8">
                      <w:t>Risk Analyst | MNO Company | Seattle, WA</w:t>
                    </w:r>
                  </w:p>
                  <w:p w14:paraId="01998676" w14:textId="769A55E8" w:rsidR="00BA56D5" w:rsidRDefault="00821CB8" w:rsidP="00821CB8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0CDDC70" w:rsidR="00BA56D5" w:rsidRDefault="00821CB8" w:rsidP="00821CB8">
                    <w:pPr>
                      <w:pStyle w:val="Heading2"/>
                    </w:pPr>
                    <w:r>
                      <w:t>Bachelor of Science in Cybersecurity</w:t>
                    </w:r>
                    <w:r>
                      <w:t xml:space="preserve"> | </w:t>
                    </w:r>
                    <w:r>
                      <w:t>University of Washington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3AAF6751" w14:textId="6ACF036F" w:rsidR="00BA56D5" w:rsidRDefault="00821CB8" w:rsidP="00821CB8">
                    <w:r w:rsidRPr="00821CB8">
                      <w:t xml:space="preserve">You might want to include your GPA here and </w:t>
                    </w:r>
                    <w:r>
                      <w:t>any</w:t>
                    </w:r>
                    <w:r w:rsidRPr="00821CB8">
                      <w:t xml:space="preserve"> awards</w:t>
                    </w:r>
                    <w:r>
                      <w:t xml:space="preserve"> or</w:t>
                    </w:r>
                    <w:r w:rsidRPr="00821CB8">
                      <w:t xml:space="preserve"> 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821CB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E19"/>
    <w:multiLevelType w:val="hybridMultilevel"/>
    <w:tmpl w:val="FBCC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4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2E3A3E"/>
    <w:rsid w:val="003709ED"/>
    <w:rsid w:val="005B3657"/>
    <w:rsid w:val="005C3F9F"/>
    <w:rsid w:val="006812AA"/>
    <w:rsid w:val="006C19AC"/>
    <w:rsid w:val="006F0F86"/>
    <w:rsid w:val="00821CB8"/>
    <w:rsid w:val="008F7017"/>
    <w:rsid w:val="00925B2D"/>
    <w:rsid w:val="00B2257C"/>
    <w:rsid w:val="00BA56D5"/>
    <w:rsid w:val="00C14551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5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2025-01-10T15:19:00Z</dcterms:created>
  <dcterms:modified xsi:type="dcterms:W3CDTF">2025-01-10T15:22:00Z</dcterms:modified>
</cp:coreProperties>
</file>