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8F0029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F0029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64CF12A" w:rsidR="00BA56D5" w:rsidRDefault="008F0029">
            <w:r w:rsidRPr="008F0029">
              <w:t>Driven and highly skilled retail professional seeking to leverage a robust foundation in sales, customer service, and inventory management in a challenging retail environment. With a collection of specialized certifications, including Loss Prevention and Retail Management, I aim to contribute meaningfully to the sales effectiveness, customer satisfaction, and operational efficiency of a dynamic retail team. Committed to applying innovative sales strategies, comprehensive product knowledge, and a customer-focused approach to drive business success and enhance the overall customer shopping experience.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5BF5E013" w:rsidR="00BA56D5" w:rsidRDefault="008F0029">
                    <w:pPr>
                      <w:pStyle w:val="Heading2"/>
                    </w:pPr>
                    <w:r w:rsidRPr="008F0029">
                      <w:t>Retail Operations &amp; Sales Growth</w:t>
                    </w:r>
                  </w:p>
                </w:sdtContent>
              </w:sdt>
              <w:p w14:paraId="6AA321A1" w14:textId="77777777" w:rsidR="008F0029" w:rsidRPr="008F0029" w:rsidRDefault="008F0029" w:rsidP="008F002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F002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Increased store profitability by 15% through effective sales strategies and exceptional customer service.</w:t>
                </w:r>
              </w:p>
              <w:p w14:paraId="367FB2A9" w14:textId="77777777" w:rsidR="008F0029" w:rsidRDefault="008F0029" w:rsidP="008F002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F002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Led a motivated sales team, surpassing sales targets and key performance indicators (KPIs) consistently.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077C988F" w:rsidR="00BA56D5" w:rsidRDefault="008F0029" w:rsidP="008F0029">
                    <w:pPr>
                      <w:pStyle w:val="Heading2"/>
                    </w:pPr>
                    <w:r w:rsidRPr="008F0029">
                      <w:t>Customer Experience &amp; Store Management</w:t>
                    </w:r>
                  </w:p>
                </w:sdtContent>
              </w:sdt>
              <w:p w14:paraId="754717BB" w14:textId="77777777" w:rsidR="008F0029" w:rsidRPr="008F0029" w:rsidRDefault="008F0029" w:rsidP="008F002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F002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Fostered a customer-centric environment, boosting satisfaction scores by 20%.</w:t>
                </w:r>
              </w:p>
              <w:p w14:paraId="676B7011" w14:textId="6F82C3FF" w:rsidR="00BA56D5" w:rsidRPr="008F0029" w:rsidRDefault="008F0029" w:rsidP="008F002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F002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Optimized inventory management and visual merchandising, ensuring seamless store operations and appealing presentations.</w:t>
                </w:r>
              </w:p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DFE62E5" w14:textId="77777777" w:rsidR="008F0029" w:rsidRDefault="008F0029" w:rsidP="008F0029">
            <w:pPr>
              <w:pStyle w:val="ResumeText"/>
              <w:numPr>
                <w:ilvl w:val="0"/>
                <w:numId w:val="1"/>
              </w:numPr>
            </w:pPr>
            <w:r>
              <w:t>Customer Service Excellence</w:t>
            </w:r>
          </w:p>
          <w:p w14:paraId="3324CAB0" w14:textId="2B1F0AA8" w:rsidR="008F0029" w:rsidRDefault="008F0029" w:rsidP="008F0029">
            <w:pPr>
              <w:pStyle w:val="ResumeText"/>
              <w:numPr>
                <w:ilvl w:val="0"/>
                <w:numId w:val="1"/>
              </w:numPr>
            </w:pPr>
            <w:r>
              <w:t>Strategic Sales Techniques</w:t>
            </w:r>
          </w:p>
          <w:p w14:paraId="25809BDA" w14:textId="54115951" w:rsidR="008F0029" w:rsidRDefault="008F0029" w:rsidP="008F0029">
            <w:pPr>
              <w:pStyle w:val="ResumeText"/>
              <w:numPr>
                <w:ilvl w:val="0"/>
                <w:numId w:val="1"/>
              </w:numPr>
            </w:pPr>
            <w:r>
              <w:t>Efficient Inventory Management</w:t>
            </w:r>
          </w:p>
          <w:p w14:paraId="51E7D2D6" w14:textId="64203D6E" w:rsidR="008F0029" w:rsidRDefault="008F0029" w:rsidP="008F0029">
            <w:pPr>
              <w:pStyle w:val="ResumeText"/>
              <w:numPr>
                <w:ilvl w:val="0"/>
                <w:numId w:val="1"/>
              </w:numPr>
            </w:pPr>
            <w:r>
              <w:t>Effective Communication Skills</w:t>
            </w:r>
          </w:p>
          <w:p w14:paraId="37256E6E" w14:textId="3CC1B088" w:rsidR="00BA56D5" w:rsidRDefault="008F0029" w:rsidP="008F0029">
            <w:pPr>
              <w:pStyle w:val="ResumeText"/>
              <w:numPr>
                <w:ilvl w:val="0"/>
                <w:numId w:val="1"/>
              </w:numPr>
            </w:pPr>
            <w:r>
              <w:t>Time Management Expertise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9022851" w:rsidR="00BA56D5" w:rsidRDefault="008F0029">
                    <w:pPr>
                      <w:pStyle w:val="Heading2"/>
                    </w:pPr>
                    <w:r w:rsidRPr="008F0029">
                      <w:t>Retail Manager | XYZ Store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8F0029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2377EAEC" w:rsidR="00BA56D5" w:rsidRDefault="008F0029">
                    <w:pPr>
                      <w:pStyle w:val="Heading2"/>
                    </w:pPr>
                    <w:r w:rsidRPr="008F0029">
                      <w:t>Sales Coordinator | ABC Store</w:t>
                    </w:r>
                    <w:r>
                      <w:t xml:space="preserve"> | Seattle, WA</w:t>
                    </w:r>
                  </w:p>
                  <w:p w14:paraId="01998676" w14:textId="1714AE07" w:rsidR="00BA56D5" w:rsidRDefault="008F0029" w:rsidP="008F0029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07FA7CCE" w:rsidR="00BA56D5" w:rsidRDefault="008F0029">
                    <w:pPr>
                      <w:pStyle w:val="Heading2"/>
                    </w:pPr>
                    <w:r w:rsidRPr="008F0029">
                      <w:t>Associate Degree in Retail Management</w:t>
                    </w:r>
                    <w:r>
                      <w:t xml:space="preserve"> | Seattle Community College | Seattle, WA</w:t>
                    </w:r>
                  </w:p>
                  <w:p w14:paraId="302EFFB7" w14:textId="476B1604" w:rsidR="00BA56D5" w:rsidRDefault="008F0029">
                    <w:r w:rsidRPr="008F0029">
                      <w:t xml:space="preserve">You might want to include your GPA here and </w:t>
                    </w:r>
                    <w:r>
                      <w:t>any</w:t>
                    </w:r>
                    <w:r w:rsidRPr="008F0029">
                      <w:t xml:space="preserve"> awards</w:t>
                    </w:r>
                    <w:r>
                      <w:t xml:space="preserve"> or</w:t>
                    </w:r>
                    <w:r w:rsidRPr="008F0029">
                      <w:t xml:space="preserve"> honors.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sdt>
                    <w:sdtPr>
                      <w:id w:val="-133873684"/>
                      <w:placeholder>
                        <w:docPart w:val="B32A6B29E85A47B9AF629C1DF7F38E27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614E55A" w14:textId="77777777" w:rsidR="00BA56D5" w:rsidRDefault="00DB34E1">
                        <w:pPr>
                          <w:pStyle w:val="Heading2"/>
                        </w:pPr>
                        <w:r>
                          <w:t>[Degree, School Name, Location, Date]</w:t>
                        </w:r>
                      </w:p>
                    </w:sdtContent>
                  </w:sdt>
                  <w:sdt>
                    <w:sdtPr>
                      <w:id w:val="-19806015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77777777" w:rsidR="00BA56D5" w:rsidRDefault="00DB34E1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lastRenderedPageBreak/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61B52269" w14:textId="77777777"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-998345838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7CF5F513" w14:textId="77777777" w:rsidR="00BA56D5" w:rsidRDefault="00DB34E1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241339944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02C7DF6E" w14:textId="77777777" w:rsidR="00BA56D5" w:rsidRDefault="00DB34E1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-1035580734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77777777" w:rsidR="00BA56D5" w:rsidRDefault="00DB34E1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E3162"/>
    <w:multiLevelType w:val="hybridMultilevel"/>
    <w:tmpl w:val="7ACE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501A7"/>
    <w:rsid w:val="00197A58"/>
    <w:rsid w:val="002D0E78"/>
    <w:rsid w:val="003709ED"/>
    <w:rsid w:val="005C3F9F"/>
    <w:rsid w:val="006812AA"/>
    <w:rsid w:val="006C19AC"/>
    <w:rsid w:val="006F0F86"/>
    <w:rsid w:val="00876354"/>
    <w:rsid w:val="008F0029"/>
    <w:rsid w:val="008F7017"/>
    <w:rsid w:val="00B2257C"/>
    <w:rsid w:val="00BA56D5"/>
    <w:rsid w:val="00C14551"/>
    <w:rsid w:val="00C844AF"/>
    <w:rsid w:val="00D95485"/>
    <w:rsid w:val="00DB34E1"/>
    <w:rsid w:val="00E205D1"/>
    <w:rsid w:val="00E667EC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B32A6B29E85A47B9AF629C1DF7F3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D16D-F535-46D6-8211-DA6037F6B3B5}"/>
      </w:docPartPr>
      <w:docPartBody>
        <w:p w:rsidR="00092561" w:rsidRDefault="00092561">
          <w:pPr>
            <w:pStyle w:val="B32A6B29E85A47B9AF629C1DF7F38E27"/>
          </w:pPr>
          <w:r>
            <w:t>[Degree, School Name, Location, Date]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2025-01-09T20:10:00Z</dcterms:created>
  <dcterms:modified xsi:type="dcterms:W3CDTF">2025-01-09T20:12:00Z</dcterms:modified>
</cp:coreProperties>
</file>