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4B1799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4B1799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0C23D360" w:rsidR="00BA56D5" w:rsidRDefault="004B1799">
            <w:r w:rsidRPr="004B1799">
              <w:t>Versatile and results-oriented manager with a rich foundation in leadership, strategic planning, and effective team communication. Committed to employing a diverse skill set, including innovative problem-solving and project management expertise, to navigate challenges, optimize team dynamics, and propel organizational success in a stimulating managerial role.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6F7C8B9" w:rsidR="00BA56D5" w:rsidRDefault="004B1799">
                    <w:pPr>
                      <w:pStyle w:val="Heading2"/>
                    </w:pPr>
                    <w:r w:rsidRPr="004B1799">
                      <w:t>Leadership &amp; Team Development</w:t>
                    </w:r>
                  </w:p>
                </w:sdtContent>
              </w:sdt>
              <w:p w14:paraId="6F56F72C" w14:textId="77777777" w:rsidR="004B1799" w:rsidRPr="004B1799" w:rsidRDefault="004B1799" w:rsidP="004B179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4B179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Pioneered team strategies that improved collaboration and productivity by 20%.</w:t>
                </w:r>
              </w:p>
              <w:p w14:paraId="7D007E3C" w14:textId="77777777" w:rsidR="004B1799" w:rsidRDefault="004B1799" w:rsidP="004B179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4B179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Mentored and guided team members, fostering a culture of innovation and continuous improvement.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42EC442E" w:rsidR="00BA56D5" w:rsidRDefault="004B1799" w:rsidP="004B1799">
                    <w:pPr>
                      <w:pStyle w:val="Heading2"/>
                    </w:pPr>
                    <w:r w:rsidRPr="004B1799">
                      <w:t>Strategic Planning &amp; Project Management</w:t>
                    </w:r>
                  </w:p>
                  <w:p w14:paraId="4ED9FD3D" w14:textId="77777777" w:rsidR="004B1799" w:rsidRPr="004B1799" w:rsidRDefault="004B1799" w:rsidP="004B179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4B1799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Spearheaded operational strategies that optimized workflow, reducing project turnaround times by 15%.</w:t>
                    </w:r>
                  </w:p>
                  <w:p w14:paraId="234500D3" w14:textId="52FC0743" w:rsidR="00BA56D5" w:rsidRDefault="004B1799" w:rsidP="004B1799">
                    <w:pPr>
                      <w:pStyle w:val="Heading2"/>
                    </w:pPr>
                    <w:r w:rsidRPr="004B1799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Successfully managed complex projects from conception to completion, meeting tight deadlines and budget constraints.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93D52CE" w14:textId="59312EDB" w:rsidR="00BA56D5" w:rsidRDefault="004B1799">
                    <w:pPr>
                      <w:pStyle w:val="Heading2"/>
                    </w:pPr>
                    <w:r w:rsidRPr="004B1799">
                      <w:t>Client Relations &amp; Communication</w:t>
                    </w:r>
                  </w:p>
                  <w:p w14:paraId="517D6798" w14:textId="77777777" w:rsidR="004B1799" w:rsidRDefault="004B1799" w:rsidP="004B179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4B1799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Strengthened client relationships by delivering exceptional project results, increasing client retention by 10%.</w:t>
                    </w:r>
                  </w:p>
                  <w:p w14:paraId="676B7011" w14:textId="1C17A0B8" w:rsidR="00BA56D5" w:rsidRPr="004B1799" w:rsidRDefault="004B1799" w:rsidP="004B179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4B1799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Applied Salesforce Administrator expertise to streamline customer management processes.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D52B2BB" w14:textId="3ECC71F9" w:rsidR="004B1799" w:rsidRDefault="004B1799" w:rsidP="004B1799">
            <w:pPr>
              <w:pStyle w:val="ListParagraph"/>
              <w:numPr>
                <w:ilvl w:val="0"/>
                <w:numId w:val="1"/>
              </w:numPr>
            </w:pPr>
            <w:r>
              <w:t>Leadership &amp; Team Collaboration</w:t>
            </w:r>
          </w:p>
          <w:p w14:paraId="37DF4FEB" w14:textId="77777777" w:rsidR="004B1799" w:rsidRDefault="004B1799" w:rsidP="004B1799">
            <w:pPr>
              <w:pStyle w:val="ListParagraph"/>
              <w:numPr>
                <w:ilvl w:val="0"/>
                <w:numId w:val="1"/>
              </w:numPr>
            </w:pPr>
            <w:r>
              <w:t>Strategic Planning &amp; Operational Efficiency</w:t>
            </w:r>
          </w:p>
          <w:p w14:paraId="2BBD1F5F" w14:textId="5522ECB2" w:rsidR="004B1799" w:rsidRDefault="004B1799" w:rsidP="004B1799">
            <w:pPr>
              <w:pStyle w:val="ListParagraph"/>
              <w:numPr>
                <w:ilvl w:val="0"/>
                <w:numId w:val="1"/>
              </w:numPr>
            </w:pPr>
            <w:r>
              <w:t>Project Management</w:t>
            </w:r>
          </w:p>
          <w:p w14:paraId="31758D0C" w14:textId="77777777" w:rsidR="004B1799" w:rsidRDefault="004B1799" w:rsidP="004B1799">
            <w:pPr>
              <w:pStyle w:val="ListParagraph"/>
              <w:numPr>
                <w:ilvl w:val="0"/>
                <w:numId w:val="1"/>
              </w:numPr>
            </w:pPr>
            <w:r>
              <w:t>Problem-Solving &amp; Innovation</w:t>
            </w:r>
          </w:p>
          <w:p w14:paraId="37256E6E" w14:textId="17BFBAFF" w:rsidR="00BA56D5" w:rsidRDefault="004B1799" w:rsidP="004B1799">
            <w:pPr>
              <w:pStyle w:val="ListParagraph"/>
              <w:numPr>
                <w:ilvl w:val="0"/>
                <w:numId w:val="1"/>
              </w:numPr>
            </w:pPr>
            <w:r>
              <w:t>Effective Communication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12F6590" w:rsidR="00BA56D5" w:rsidRDefault="004B1799">
                    <w:pPr>
                      <w:pStyle w:val="Heading2"/>
                    </w:pPr>
                    <w:r w:rsidRPr="004B1799">
                      <w:t>Project Manager</w:t>
                    </w:r>
                    <w:r>
                      <w:t xml:space="preserve"> | </w:t>
                    </w:r>
                    <w:r w:rsidRPr="004B1799">
                      <w:t>ABC Corp</w:t>
                    </w:r>
                  </w:p>
                  <w:p w14:paraId="6BF19B9C" w14:textId="77777777" w:rsidR="00BA56D5" w:rsidRDefault="004B1799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37CB296F" w:rsidR="00BA56D5" w:rsidRDefault="004B1799">
                    <w:pPr>
                      <w:pStyle w:val="Heading2"/>
                    </w:pPr>
                    <w:r w:rsidRPr="004B1799">
                      <w:t>Team Lead</w:t>
                    </w:r>
                    <w:r>
                      <w:t xml:space="preserve"> |</w:t>
                    </w:r>
                    <w:r w:rsidRPr="004B1799">
                      <w:t xml:space="preserve"> XYZ Inc</w:t>
                    </w:r>
                  </w:p>
                  <w:p w14:paraId="01998676" w14:textId="204D8F78" w:rsidR="00BA56D5" w:rsidRDefault="004B1799" w:rsidP="004B1799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588E9B04" w:rsidR="00BA56D5" w:rsidRDefault="004B1799">
                    <w:pPr>
                      <w:pStyle w:val="Heading2"/>
                    </w:pPr>
                    <w:r w:rsidRPr="004B1799">
                      <w:t>Bachelors in Business Management</w:t>
                    </w:r>
                    <w:r>
                      <w:t xml:space="preserve"> |</w:t>
                    </w:r>
                    <w:r w:rsidRPr="004B1799">
                      <w:t xml:space="preserve"> Seattle University</w:t>
                    </w:r>
                    <w:r>
                      <w:t xml:space="preserve"> | Seattle, WA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8ABA395" w:rsidR="00BA56D5" w:rsidRDefault="008F7017" w:rsidP="004B1799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B385D"/>
    <w:multiLevelType w:val="hybridMultilevel"/>
    <w:tmpl w:val="1B38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1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4B1799"/>
    <w:rsid w:val="005C3F9F"/>
    <w:rsid w:val="006812AA"/>
    <w:rsid w:val="006C19AC"/>
    <w:rsid w:val="006F0F86"/>
    <w:rsid w:val="008F7017"/>
    <w:rsid w:val="00B2257C"/>
    <w:rsid w:val="00B333AC"/>
    <w:rsid w:val="00B5265B"/>
    <w:rsid w:val="00BA56D5"/>
    <w:rsid w:val="00C14551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qFormat/>
    <w:rsid w:val="004B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B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2025-01-08T20:11:00Z</dcterms:created>
  <dcterms:modified xsi:type="dcterms:W3CDTF">2025-01-08T20:11:00Z</dcterms:modified>
</cp:coreProperties>
</file>