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8071D8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071D8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rFonts w:ascii="Georgia" w:hAnsi="Georgia"/>
          <w:b/>
          <w:kern w:val="2"/>
          <w:sz w:val="36"/>
          <w:szCs w:val="26"/>
          <w:lang w:eastAsia="en-US"/>
          <w14:ligatures w14:val="standardContextual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77051F52" w:rsidR="00BA56D5" w:rsidRPr="00C231A9" w:rsidRDefault="008071D8">
          <w:pPr>
            <w:pStyle w:val="Name"/>
          </w:pPr>
          <w:r>
            <w:rPr>
              <w:rFonts w:ascii="Georgia" w:hAnsi="Georgia"/>
              <w:b/>
              <w:kern w:val="2"/>
              <w:sz w:val="36"/>
              <w:szCs w:val="26"/>
              <w:lang w:eastAsia="en-US"/>
              <w14:ligatures w14:val="standardContextual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0D24135" w:rsidR="00BA56D5" w:rsidRDefault="00C231A9">
            <w:r w:rsidRPr="00D014A8">
              <w:rPr>
                <w:rFonts w:cs="Segoe UI Emoji"/>
              </w:rPr>
              <w:t>Adaptable Biotechnologist with a wealth of skills in genetic engineering and molecular biology, aimed at optimizing and innovating research processes in a dynamic laboratory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6A08ED3C" w:rsidR="00BA56D5" w:rsidRDefault="005A7ED1">
                    <w:pPr>
                      <w:pStyle w:val="Heading2"/>
                    </w:pPr>
                    <w:r>
                      <w:t>gENETIC ENGINEERING</w:t>
                    </w:r>
                  </w:p>
                  <w:p w14:paraId="28296D49" w14:textId="77777777" w:rsidR="005A7ED1" w:rsidRDefault="005A7ED1">
                    <w:pPr>
                      <w:pStyle w:val="ResumeText"/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Expertise in cutting-edge gene-editing technologies.</w:t>
                    </w:r>
                  </w:p>
                  <w:p w14:paraId="7CBCAB17" w14:textId="77777777" w:rsidR="005A7ED1" w:rsidRDefault="005A7ED1" w:rsidP="005A7ED1">
                    <w:pPr>
                      <w:pStyle w:val="Heading2"/>
                    </w:pPr>
                    <w:r>
                      <w:t>DATA ANALYSIS</w:t>
                    </w:r>
                  </w:p>
                  <w:p w14:paraId="53308FE4" w14:textId="77777777" w:rsidR="005A7ED1" w:rsidRDefault="005A7ED1" w:rsidP="005A7ED1">
                    <w:pPr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Proficient in utilizing various bioinformatics tools for comprehensive data analysis.</w:t>
                    </w:r>
                  </w:p>
                  <w:p w14:paraId="1E8CFD54" w14:textId="77777777" w:rsidR="005A7ED1" w:rsidRDefault="005A7ED1" w:rsidP="005A7ED1">
                    <w:pPr>
                      <w:pStyle w:val="Heading2"/>
                    </w:pPr>
                    <w:r>
                      <w:t>Laboratory management</w:t>
                    </w:r>
                  </w:p>
                  <w:p w14:paraId="10D563F3" w14:textId="77777777" w:rsidR="005A7ED1" w:rsidRDefault="005A7ED1" w:rsidP="005A7ED1">
                    <w:pPr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Experience managing laboratories, ensuring optimal utilization of resources.</w:t>
                    </w:r>
                  </w:p>
                  <w:p w14:paraId="7CD8AB66" w14:textId="3DB8A5A5" w:rsidR="005A7ED1" w:rsidRDefault="005A7ED1" w:rsidP="005A7ED1">
                    <w:pPr>
                      <w:pStyle w:val="Heading2"/>
                    </w:pPr>
                    <w:r>
                      <w:t>Research &amp; development</w:t>
                    </w:r>
                  </w:p>
                  <w:p w14:paraId="676B7011" w14:textId="14A33554" w:rsidR="00BA56D5" w:rsidRDefault="005A7ED1" w:rsidP="005A7ED1">
                    <w:r w:rsidRPr="00D014A8">
                      <w:rPr>
                        <w:rFonts w:cs="Segoe UI Emoji"/>
                      </w:rPr>
                      <w:t>Proven track record in innovative research leading to published works.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5A7ED1">
        <w:trPr>
          <w:trHeight w:val="1574"/>
        </w:trPr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5525E8D" w14:textId="77777777" w:rsidR="005A7ED1" w:rsidRPr="00D014A8" w:rsidRDefault="005A7ED1" w:rsidP="005A7ED1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Bioprocess Optimization</w:t>
                    </w:r>
                  </w:p>
                  <w:p w14:paraId="4401FE4C" w14:textId="77777777" w:rsidR="005A7ED1" w:rsidRPr="00D014A8" w:rsidRDefault="005A7ED1" w:rsidP="005A7ED1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Research &amp; Development</w:t>
                    </w:r>
                  </w:p>
                  <w:p w14:paraId="1B85707E" w14:textId="77777777" w:rsidR="005A7ED1" w:rsidRDefault="005A7ED1" w:rsidP="005A7ED1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Quality Control &amp; Assurance</w:t>
                    </w:r>
                  </w:p>
                  <w:p w14:paraId="37256E6E" w14:textId="6E5F3517" w:rsidR="00BA56D5" w:rsidRPr="005A7ED1" w:rsidRDefault="005A7ED1" w:rsidP="005A7ED1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D014A8">
                      <w:rPr>
                        <w:rFonts w:cs="Segoe UI Emoji"/>
                      </w:rPr>
                      <w:t>Technical Writing &amp; Documentation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67240C7" w:rsidR="00BA56D5" w:rsidRDefault="002D59FC">
                    <w:pPr>
                      <w:pStyle w:val="Heading2"/>
                    </w:pPr>
                    <w:r>
                      <w:t>Lab Manager, Genetic innovations, seattle, wa</w:t>
                    </w:r>
                  </w:p>
                  <w:p w14:paraId="6BF19B9C" w14:textId="5DBB813B" w:rsidR="00BA56D5" w:rsidRDefault="002D59FC">
                    <w:pPr>
                      <w:pStyle w:val="ResumeText"/>
                    </w:pPr>
                    <w:r>
                      <w:t>2018 -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9629857" w:rsidR="00BA56D5" w:rsidRDefault="002D59FC">
                    <w:pPr>
                      <w:pStyle w:val="Heading2"/>
                    </w:pPr>
                    <w:r>
                      <w:t>LAboratory technician, Genetech, seattle, wa</w:t>
                    </w:r>
                  </w:p>
                  <w:p w14:paraId="01998676" w14:textId="7EA67ACB" w:rsidR="00BA56D5" w:rsidRDefault="002D59FC">
                    <w:pPr>
                      <w:pStyle w:val="ResumeText"/>
                    </w:pPr>
                    <w:r>
                      <w:t>20-17 - 2018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b/>
                    <w:bCs/>
                    <w:color w:val="auto"/>
                  </w:rPr>
                </w:sdtEndPr>
                <w:sdtContent>
                  <w:p w14:paraId="4F6D53A7" w14:textId="0DBA1AB3" w:rsidR="00BA56D5" w:rsidRPr="002D59FC" w:rsidRDefault="002D59FC">
                    <w:pPr>
                      <w:pStyle w:val="Heading2"/>
                      <w:rPr>
                        <w:color w:val="auto"/>
                      </w:rPr>
                    </w:pPr>
                    <w:r w:rsidRPr="002D59FC">
                      <w:rPr>
                        <w:color w:val="auto"/>
                      </w:rPr>
                      <w:t xml:space="preserve">MAster of science in biotechnology, </w:t>
                    </w:r>
                    <w:r w:rsidRPr="002D59FC">
                      <w:rPr>
                        <w:b w:val="0"/>
                        <w:bCs w:val="0"/>
                        <w:color w:val="auto"/>
                      </w:rPr>
                      <w:t>university of washington, seattle, wa 2018</w:t>
                    </w:r>
                  </w:p>
                  <w:p w14:paraId="3AAF6751" w14:textId="509F3B11" w:rsidR="00BA56D5" w:rsidRPr="005A7ED1" w:rsidRDefault="002D59FC" w:rsidP="005A7ED1">
                    <w:pPr>
                      <w:rPr>
                        <w:b/>
                        <w:bCs/>
                        <w:color w:val="auto"/>
                      </w:rPr>
                    </w:pPr>
                    <w:r w:rsidRPr="002D59FC">
                      <w:rPr>
                        <w:b/>
                        <w:bCs/>
                        <w:color w:val="auto"/>
                      </w:rPr>
                      <w:t xml:space="preserve">BACHELOR OF SCIENCE IN BIOCHEMISTRY, </w:t>
                    </w:r>
                    <w:r w:rsidRPr="002D59FC">
                      <w:rPr>
                        <w:color w:val="auto"/>
                      </w:rPr>
                      <w:t>SEATTLE UNIVERSITY, SEATTLE, WA, 2016</w:t>
                    </w:r>
                  </w:p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1093B8DA" w:rsidR="00BA56D5" w:rsidRDefault="008071D8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0891"/>
    <w:multiLevelType w:val="hybridMultilevel"/>
    <w:tmpl w:val="870C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61BC"/>
    <w:multiLevelType w:val="hybridMultilevel"/>
    <w:tmpl w:val="8664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1514">
    <w:abstractNumId w:val="0"/>
  </w:num>
  <w:num w:numId="2" w16cid:durableId="5894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673AB"/>
    <w:rsid w:val="000766D2"/>
    <w:rsid w:val="000A6F38"/>
    <w:rsid w:val="000F2C95"/>
    <w:rsid w:val="00197A58"/>
    <w:rsid w:val="002D0E78"/>
    <w:rsid w:val="002D59FC"/>
    <w:rsid w:val="003106A1"/>
    <w:rsid w:val="00411132"/>
    <w:rsid w:val="004E6F50"/>
    <w:rsid w:val="005A7ED1"/>
    <w:rsid w:val="005C3F9F"/>
    <w:rsid w:val="006812AA"/>
    <w:rsid w:val="006C19AC"/>
    <w:rsid w:val="006F0F86"/>
    <w:rsid w:val="00707454"/>
    <w:rsid w:val="008071D8"/>
    <w:rsid w:val="008A1BE4"/>
    <w:rsid w:val="008F7017"/>
    <w:rsid w:val="009779FD"/>
    <w:rsid w:val="00A904CC"/>
    <w:rsid w:val="00BA56D5"/>
    <w:rsid w:val="00C14551"/>
    <w:rsid w:val="00C231A9"/>
    <w:rsid w:val="00C844AF"/>
    <w:rsid w:val="00D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080B87F4-4EBA-4585-A46E-47FFDC84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4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141</Words>
  <Characters>984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2024-12-18T19:55:00Z</dcterms:created>
  <dcterms:modified xsi:type="dcterms:W3CDTF">2024-12-18T19:58:00Z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d5c726c158374b38bf78c40432426d0aa159e90d7fd9a19bda8b117d1b6ccca8</vt:lpwstr>
  </property>
</Properties>
</file>