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6E12A49E" w:rsidR="00BA56D5" w:rsidRDefault="00B26154">
      <w:pPr>
        <w:pStyle w:val="ContactInfo"/>
      </w:pPr>
      <w:r>
        <w:t>1234 City Street</w:t>
      </w:r>
    </w:p>
    <w:p w14:paraId="6347B0C9" w14:textId="27BB4CF1" w:rsidR="00BA56D5" w:rsidRDefault="00B26154">
      <w:pPr>
        <w:pStyle w:val="ContactInfo"/>
      </w:pPr>
      <w:r w:rsidRPr="00B26154">
        <w:t>Seattle, WA</w:t>
      </w:r>
    </w:p>
    <w:p w14:paraId="50560ABA" w14:textId="49D30E6A" w:rsidR="00BA56D5" w:rsidRDefault="00B26154">
      <w:pPr>
        <w:pStyle w:val="ContactInfo"/>
      </w:pPr>
      <w:r w:rsidRPr="00B26154">
        <w:t>(123) 456-7891</w:t>
      </w:r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p w14:paraId="0FE65724" w14:textId="12C0133B" w:rsidR="00BA56D5" w:rsidRDefault="00B26154">
      <w:pPr>
        <w:pStyle w:val="ContactInfo"/>
        <w:rPr>
          <w:rStyle w:val="Emphasis"/>
        </w:rPr>
      </w:pPr>
      <w:r w:rsidRPr="00B26154">
        <w:rPr>
          <w:rStyle w:val="Emphasis"/>
        </w:rPr>
        <w:t>jordanellis@email.com</w:t>
      </w:r>
    </w:p>
    <w:sdt>
      <w:sdtPr>
        <w:alias w:val="Your Name"/>
        <w:tag w:val=""/>
        <w:id w:val="-574512284"/>
        <w:placeholder>
          <w:docPart w:val="44787FC4280C412EBA4617AE5AEB8CB8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55971B17" w:rsidR="00BA56D5" w:rsidRDefault="005C3B83">
          <w:pPr>
            <w:pStyle w:val="Name"/>
          </w:pPr>
          <w:r w:rsidRPr="000A6F38">
            <w:t>[Author]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548095F" w:rsidR="00BA56D5" w:rsidRDefault="00B26154">
            <w:r w:rsidRPr="00B26154">
              <w:t>A results-oriented CPA carrying a robust foundation in tax and personal accounting realms. Armed with a proven track record of mastering accounting software and conducting acute financial analysis. Proven proficiency in navigating complex financial landscapes, promoting organizational efficiency, and driving revenue growth.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45F8330F" w:rsidR="00BA56D5" w:rsidRDefault="00B26154">
                    <w:pPr>
                      <w:pStyle w:val="Heading2"/>
                    </w:pPr>
                    <w:r w:rsidRPr="00B26154">
                      <w:t>Financial Planning &amp; Forecasting</w:t>
                    </w:r>
                  </w:p>
                  <w:p w14:paraId="3684E971" w14:textId="2B552A92" w:rsidR="00BA56D5" w:rsidRDefault="00B26154">
                    <w:pPr>
                      <w:pStyle w:val="ResumeText"/>
                    </w:pPr>
                    <w:r w:rsidRPr="00B26154">
                      <w:t>Spearheaded the creation and presentation of in-depth budget forecasts</w:t>
                    </w:r>
                    <w:r>
                      <w:t>.</w:t>
                    </w:r>
                  </w:p>
                  <w:p w14:paraId="23FC754F" w14:textId="1E494599" w:rsidR="00BA56D5" w:rsidRDefault="00B26154">
                    <w:pPr>
                      <w:pStyle w:val="ResumeText"/>
                    </w:pPr>
                    <w:r w:rsidRPr="00B26154">
                      <w:t>Drove effective financial planning strategies for clients.</w:t>
                    </w:r>
                  </w:p>
                  <w:p w14:paraId="272D28B3" w14:textId="20411FB4" w:rsidR="00BA56D5" w:rsidRDefault="00B26154">
                    <w:pPr>
                      <w:pStyle w:val="ResumeText"/>
                    </w:pPr>
                    <w:r w:rsidRPr="00B26154">
                      <w:t>Enhanced forecasting accuracy to support strategic decision-making.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144B78D6" w:rsidR="00BA56D5" w:rsidRDefault="00B26154">
                    <w:pPr>
                      <w:pStyle w:val="Heading2"/>
                    </w:pPr>
                    <w:r w:rsidRPr="00B26154">
                      <w:t>Taxation</w:t>
                    </w:r>
                  </w:p>
                  <w:p w14:paraId="49648520" w14:textId="29FE0E85" w:rsidR="00BA56D5" w:rsidRDefault="00B26154">
                    <w:pPr>
                      <w:pStyle w:val="ResumeText"/>
                    </w:pPr>
                    <w:r w:rsidRPr="00B26154">
                      <w:t>Mastered tax preparation and calculation for diverse clients</w:t>
                    </w:r>
                    <w:r>
                      <w:t>.</w:t>
                    </w:r>
                  </w:p>
                  <w:p w14:paraId="30540B5F" w14:textId="25DC4C84" w:rsidR="00BA56D5" w:rsidRDefault="00B26154">
                    <w:pPr>
                      <w:pStyle w:val="ResumeText"/>
                    </w:pPr>
                    <w:r w:rsidRPr="00B26154">
                      <w:t>Delivered precision and reliability in annual tax returns.</w:t>
                    </w:r>
                  </w:p>
                  <w:p w14:paraId="234500D3" w14:textId="06F1956C" w:rsidR="00BA56D5" w:rsidRDefault="00B26154">
                    <w:pPr>
                      <w:pStyle w:val="ResumeText"/>
                    </w:pPr>
                    <w:r w:rsidRPr="00B26154">
                      <w:t>Ensured compliance with evolving tax regulations.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D9090B1" w:rsidR="00BA56D5" w:rsidRDefault="00B26154">
                    <w:pPr>
                      <w:pStyle w:val="Heading2"/>
                    </w:pPr>
                    <w:r w:rsidRPr="00B26154">
                      <w:t>Account Management</w:t>
                    </w:r>
                  </w:p>
                  <w:p w14:paraId="309E6C7F" w14:textId="4E401248" w:rsidR="00BA56D5" w:rsidRDefault="00B26154">
                    <w:pPr>
                      <w:pStyle w:val="ResumeText"/>
                    </w:pPr>
                    <w:r w:rsidRPr="00B26154">
                      <w:t>Oversaw key account functions, including accounts payable and receivable.</w:t>
                    </w:r>
                  </w:p>
                  <w:p w14:paraId="48B51ECD" w14:textId="20DCEE30" w:rsidR="00BA56D5" w:rsidRDefault="00B26154">
                    <w:pPr>
                      <w:pStyle w:val="ResumeText"/>
                    </w:pPr>
                    <w:r w:rsidRPr="00B26154">
                      <w:t>Promoted sound financial practices and reporting accuracy.</w:t>
                    </w:r>
                  </w:p>
                  <w:p w14:paraId="676B7011" w14:textId="1B66EDF5" w:rsidR="00BA56D5" w:rsidRDefault="00B26154">
                    <w:pPr>
                      <w:pStyle w:val="ResumeText"/>
                    </w:pPr>
                    <w:r>
                      <w:t>Streamlined processes to improve financial operations efficiency.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255D2D6C" w14:textId="7A10C687" w:rsidR="00BA56D5" w:rsidRDefault="00B26154">
                    <w:pPr>
                      <w:pStyle w:val="ResumeText"/>
                    </w:pPr>
                    <w:r w:rsidRPr="00B26154">
                      <w:t>Financial Analysis</w:t>
                    </w:r>
                  </w:p>
                </w:sdtContent>
              </w:sdt>
              <w:sdt>
                <w:sdtPr>
                  <w:id w:val="664589972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02A4575D" w14:textId="6919FFBE" w:rsidR="00BA56D5" w:rsidRDefault="00B26154">
                    <w:pPr>
                      <w:pStyle w:val="ResumeText"/>
                    </w:pPr>
                    <w:r w:rsidRPr="00B26154">
                      <w:t>Accounting Software Mastery</w:t>
                    </w:r>
                  </w:p>
                </w:sdtContent>
              </w:sdt>
              <w:sdt>
                <w:sdtPr>
                  <w:id w:val="1641603760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5B83711" w14:textId="0F626B2F" w:rsidR="00BA56D5" w:rsidRDefault="00B26154">
                    <w:pPr>
                      <w:pStyle w:val="ResumeText"/>
                    </w:pPr>
                    <w:r w:rsidRPr="00B26154">
                      <w:t>Organizational Ability</w:t>
                    </w:r>
                  </w:p>
                </w:sdtContent>
              </w:sdt>
              <w:sdt>
                <w:sdtPr>
                  <w:id w:val="969394295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6469E76D" w14:textId="18301076" w:rsidR="00B26154" w:rsidRDefault="00B26154">
                    <w:pPr>
                      <w:pStyle w:val="ResumeText"/>
                    </w:pPr>
                    <w:r w:rsidRPr="00B26154">
                      <w:t>Time Management</w:t>
                    </w:r>
                  </w:p>
                </w:sdtContent>
              </w:sdt>
              <w:sdt>
                <w:sdtPr>
                  <w:id w:val="-1681958158"/>
                  <w:placeholder>
                    <w:docPart w:val="213064EDB9164D36A0E2097044122772"/>
                  </w:placeholder>
                  <w15:repeatingSectionItem/>
                </w:sdtPr>
                <w:sdtContent>
                  <w:p w14:paraId="37256E6E" w14:textId="5E9DAFAD" w:rsidR="00BA56D5" w:rsidRDefault="00B26154">
                    <w:pPr>
                      <w:pStyle w:val="ResumeText"/>
                    </w:pPr>
                    <w:r w:rsidRPr="00B26154">
                      <w:t>Communication Skills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56C402C" w:rsidR="00BA56D5" w:rsidRDefault="00B26154">
                    <w:pPr>
                      <w:pStyle w:val="Heading2"/>
                    </w:pPr>
                    <w:r w:rsidRPr="00B26154">
                      <w:t>Bachelor of Business Administration in Accounting</w:t>
                    </w:r>
                  </w:p>
                  <w:p w14:paraId="3AAF6751" w14:textId="0AF1687C" w:rsidR="00BA56D5" w:rsidRDefault="00B26154" w:rsidP="00B26154">
                    <w:r w:rsidRPr="00B26154">
                      <w:t>Coursework in Financial Accounting, Taxation, Auditing, Cost Accounting, and Business Law. Awarded the Academic Excellence in Accounting Award for outstanding performance in the field.</w:t>
                    </w:r>
                  </w:p>
                </w:sdtContent>
              </w:sdt>
            </w:sdtContent>
          </w:sdt>
        </w:tc>
      </w:tr>
      <w:tr w:rsidR="00B26154" w14:paraId="7FDFF260" w14:textId="77777777" w:rsidTr="00045313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E4FB843" w14:textId="77777777" w:rsidR="00B26154" w:rsidRDefault="00B26154" w:rsidP="00045313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35CAE18" w14:textId="77777777" w:rsidR="00B26154" w:rsidRDefault="00B26154" w:rsidP="00045313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678072640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98690665"/>
                  <w:placeholder>
                    <w:docPart w:val="E7432B3CD1F04CC39B6A36BEAFF27528"/>
                  </w:placeholder>
                  <w15:repeatingSectionItem/>
                </w:sdtPr>
                <w:sdtContent>
                  <w:p w14:paraId="658F9AB2" w14:textId="6CBD7B5E" w:rsidR="00B26154" w:rsidRDefault="00B26154" w:rsidP="00045313">
                    <w:pPr>
                      <w:pStyle w:val="Heading2"/>
                    </w:pPr>
                    <w:r w:rsidRPr="00B26154">
                      <w:t>Certified Public Accountant</w:t>
                    </w:r>
                    <w:r>
                      <w:t xml:space="preserve"> | </w:t>
                    </w:r>
                    <w:r w:rsidRPr="00B26154">
                      <w:t>Olson Harris Ltd. | Seattle, WA</w:t>
                    </w:r>
                    <w:r>
                      <w:t xml:space="preserve"> | </w:t>
                    </w:r>
                    <w:r w:rsidRPr="00B26154">
                      <w:t>Feb 20XX – Jan 20XX</w:t>
                    </w:r>
                  </w:p>
                  <w:p w14:paraId="512E7F8C" w14:textId="3C32C427" w:rsidR="00B26154" w:rsidRDefault="00B26154" w:rsidP="00045313">
                    <w:pPr>
                      <w:pStyle w:val="ResumeText"/>
                    </w:pPr>
                    <w:r w:rsidRPr="00B26154">
                      <w:t>Consulted with clients on accounting needs, managed accounts payable and receivable, prepared and filed taxes, and developed financial forecasts to support decision-making.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B26154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2"/>
      <w:gridCol w:w="5048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57DA2F62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25D7F006" w:rsidR="00BA56D5" w:rsidRDefault="005C3B83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You might want to include your GPA here and a brief summary of relevant coursework, awards, and honors.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85F64"/>
    <w:multiLevelType w:val="hybridMultilevel"/>
    <w:tmpl w:val="A7F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6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A6F38"/>
    <w:rsid w:val="000F2C95"/>
    <w:rsid w:val="00197A58"/>
    <w:rsid w:val="002D0E78"/>
    <w:rsid w:val="005C3B83"/>
    <w:rsid w:val="005C3F9F"/>
    <w:rsid w:val="006812AA"/>
    <w:rsid w:val="006C19AC"/>
    <w:rsid w:val="006F0F86"/>
    <w:rsid w:val="008F7017"/>
    <w:rsid w:val="00B26154"/>
    <w:rsid w:val="00BA56D5"/>
    <w:rsid w:val="00C14551"/>
    <w:rsid w:val="00C67DCF"/>
    <w:rsid w:val="00C844AF"/>
    <w:rsid w:val="00DB34E1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213064EDB9164D36A0E209704412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D71B-9EC9-4297-939E-A2C63DBBF0C8}"/>
      </w:docPartPr>
      <w:docPartBody>
        <w:p w:rsidR="00713A4A" w:rsidRDefault="00713A4A" w:rsidP="00713A4A">
          <w:pPr>
            <w:pStyle w:val="213064EDB9164D36A0E2097044122772"/>
          </w:pPr>
          <w:r>
            <w:t>[Professional or technical skills]</w:t>
          </w:r>
        </w:p>
      </w:docPartBody>
    </w:docPart>
    <w:docPart>
      <w:docPartPr>
        <w:name w:val="E7432B3CD1F04CC39B6A36BEAFF2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4CE5-0258-435B-9C32-7CBBB7B7A5F4}"/>
      </w:docPartPr>
      <w:docPartBody>
        <w:p w:rsidR="00713A4A" w:rsidRDefault="00713A4A" w:rsidP="00713A4A">
          <w:pPr>
            <w:pStyle w:val="E7432B3CD1F04CC39B6A36BEAFF2752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713A4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sid w:val="00713A4A"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  <w:style w:type="paragraph" w:customStyle="1" w:styleId="D609642F010543FDB556F15EBFA66E7C">
    <w:name w:val="D609642F010543FDB556F15EBFA66E7C"/>
    <w:rsid w:val="00713A4A"/>
  </w:style>
  <w:style w:type="paragraph" w:customStyle="1" w:styleId="213064EDB9164D36A0E2097044122772">
    <w:name w:val="213064EDB9164D36A0E2097044122772"/>
    <w:rsid w:val="00713A4A"/>
  </w:style>
  <w:style w:type="paragraph" w:customStyle="1" w:styleId="E7432B3CD1F04CC39B6A36BEAFF27528">
    <w:name w:val="E7432B3CD1F04CC39B6A36BEAFF27528"/>
    <w:rsid w:val="00713A4A"/>
  </w:style>
  <w:style w:type="paragraph" w:customStyle="1" w:styleId="7187B6ABDC6A4B9BB73450E1BC40F93B">
    <w:name w:val="7187B6ABDC6A4B9BB73450E1BC40F93B"/>
    <w:rsid w:val="00713A4A"/>
  </w:style>
  <w:style w:type="paragraph" w:customStyle="1" w:styleId="45840B6C6BB64882872021926B70A49A">
    <w:name w:val="45840B6C6BB64882872021926B70A49A"/>
    <w:rsid w:val="00713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213</Words>
  <Characters>1494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2024-12-13T16:14:00Z</dcterms:created>
  <dcterms:modified xsi:type="dcterms:W3CDTF">2024-12-13T16:14:00Z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d5c726c158374b38bf78c40432426d0aa159e90d7fd9a19bda8b117d1b6ccca8</vt:lpwstr>
  </property>
</Properties>
</file>