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6"/>
        <w:gridCol w:w="341"/>
        <w:gridCol w:w="7103"/>
      </w:tblGrid>
      <w:tr w:rsidR="006B04A0" w14:paraId="07FD94E8" w14:textId="77777777" w:rsidTr="00CF057F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CF057F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15F24029" w:rsidR="006B04A0" w:rsidRPr="00C669AE" w:rsidRDefault="00E845C5" w:rsidP="00F41FA9">
            <w:pPr>
              <w:pStyle w:val="JobTitle"/>
            </w:pPr>
            <w:r>
              <w:t>Healthcare Professional</w:t>
            </w:r>
          </w:p>
        </w:tc>
      </w:tr>
      <w:tr w:rsidR="00BB29E4" w:rsidRPr="00E8269A" w14:paraId="1BC5C45D" w14:textId="77777777" w:rsidTr="00CF057F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61F70B37" w14:textId="77777777" w:rsidR="00E845C5" w:rsidRPr="009C057E" w:rsidRDefault="00E845C5" w:rsidP="00CF057F">
            <w:pPr>
              <w:pStyle w:val="BulletPoints"/>
            </w:pPr>
            <w:r w:rsidRPr="009C057E">
              <w:t>Ethical Decision Making</w:t>
            </w:r>
          </w:p>
          <w:p w14:paraId="5D763949" w14:textId="77777777" w:rsidR="00E845C5" w:rsidRPr="009C057E" w:rsidRDefault="00E845C5" w:rsidP="00CF057F">
            <w:pPr>
              <w:pStyle w:val="BulletPoints"/>
            </w:pPr>
            <w:r w:rsidRPr="009C057E">
              <w:t>Infection Control &amp; Safety Protocols</w:t>
            </w:r>
          </w:p>
          <w:p w14:paraId="1B808C79" w14:textId="77777777" w:rsidR="00E845C5" w:rsidRPr="009C057E" w:rsidRDefault="00E845C5" w:rsidP="00CF057F">
            <w:pPr>
              <w:pStyle w:val="BulletPoints"/>
            </w:pPr>
            <w:r w:rsidRPr="009C057E">
              <w:t>Team Collaboration</w:t>
            </w:r>
          </w:p>
          <w:p w14:paraId="2D99C777" w14:textId="77777777" w:rsidR="00E845C5" w:rsidRPr="009C057E" w:rsidRDefault="00E845C5" w:rsidP="00CF057F">
            <w:pPr>
              <w:pStyle w:val="BulletPoints"/>
            </w:pPr>
            <w:r w:rsidRPr="009C057E">
              <w:t>Medical Terminology</w:t>
            </w:r>
          </w:p>
          <w:p w14:paraId="0C704E15" w14:textId="22F39D86" w:rsidR="00B606A2" w:rsidRDefault="00E845C5" w:rsidP="002032F0">
            <w:pPr>
              <w:pStyle w:val="Subtitle"/>
            </w:pPr>
            <w:r>
              <w:t>Certifications</w:t>
            </w:r>
          </w:p>
          <w:p w14:paraId="4DC7351B" w14:textId="77777777" w:rsidR="00E845C5" w:rsidRDefault="00E845C5" w:rsidP="00CF057F">
            <w:pPr>
              <w:pStyle w:val="BulletPoints"/>
            </w:pPr>
            <w:r w:rsidRPr="009C057E">
              <w:t>Basic Life Support (BLS) Certification</w:t>
            </w:r>
          </w:p>
          <w:p w14:paraId="4B7020B8" w14:textId="70053988" w:rsidR="00B606A2" w:rsidRPr="00E845C5" w:rsidRDefault="00E845C5" w:rsidP="00CF057F">
            <w:pPr>
              <w:pStyle w:val="BulletPoints"/>
            </w:pPr>
            <w:r w:rsidRPr="009C057E">
              <w:t>Registered Nurse (RN) License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25BA1BA2" w14:textId="77777777" w:rsidR="00E845C5" w:rsidRPr="009C057E" w:rsidRDefault="00E845C5" w:rsidP="00E845C5">
            <w:pPr>
              <w:rPr>
                <w:rFonts w:cs="Segoe UI Emoji"/>
              </w:rPr>
            </w:pPr>
            <w:r w:rsidRPr="009C057E">
              <w:rPr>
                <w:rFonts w:cs="Segoe UI Emoji"/>
              </w:rPr>
              <w:t>Proactive and dedicated healthcare professional with extensive experience in nursing and administration. Aiming to utilize my skill set in a challenging and growth-oriented environment to foster healthcare excellence and patient satisfaction.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31E8B715" w:rsidR="005735C2" w:rsidRPr="00C669AE" w:rsidRDefault="00E845C5" w:rsidP="00C669AE">
            <w:pPr>
              <w:pStyle w:val="Heading2"/>
            </w:pPr>
            <w:r w:rsidRPr="009C057E">
              <w:rPr>
                <w:rFonts w:cs="Segoe UI Emoji"/>
              </w:rPr>
              <w:t>Bachelor of Science in Nursing</w:t>
            </w:r>
            <w:r w:rsidR="005735C2" w:rsidRPr="00C669AE">
              <w:t xml:space="preserve">, </w:t>
            </w:r>
            <w:r>
              <w:t>2012 -</w:t>
            </w:r>
            <w:r w:rsidR="005735C2" w:rsidRPr="00C669AE">
              <w:t xml:space="preserve"> 20</w:t>
            </w:r>
            <w:r w:rsidR="002032F0">
              <w:t>16</w:t>
            </w:r>
          </w:p>
          <w:p w14:paraId="3D6BAE63" w14:textId="38AD62DB" w:rsidR="005735C2" w:rsidRPr="005735C2" w:rsidRDefault="002032F0" w:rsidP="00C669AE">
            <w:r>
              <w:t>Seattle University</w:t>
            </w:r>
            <w:r w:rsidR="00CF057F">
              <w:t xml:space="preserve"> – Seattle, WA</w:t>
            </w:r>
            <w:r>
              <w:t xml:space="preserve"> 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53799A88" w:rsidR="005735C2" w:rsidRPr="00C669AE" w:rsidRDefault="00E845C5" w:rsidP="00C669AE">
            <w:pPr>
              <w:pStyle w:val="Heading2"/>
            </w:pPr>
            <w:r w:rsidRPr="009C057E">
              <w:rPr>
                <w:rFonts w:cs="Segoe UI Emoji"/>
              </w:rPr>
              <w:t>Senior Nurse</w:t>
            </w:r>
            <w:r w:rsidR="007B4F2D">
              <w:t xml:space="preserve">, </w:t>
            </w:r>
            <w:r w:rsidRPr="009C057E">
              <w:rPr>
                <w:rFonts w:cs="Segoe UI Emoji"/>
              </w:rPr>
              <w:t>Pinecrest Health Center</w:t>
            </w:r>
            <w:r w:rsidR="007B4F2D">
              <w:t xml:space="preserve">, </w:t>
            </w:r>
            <w:r>
              <w:t>2023 - Present</w:t>
            </w:r>
          </w:p>
          <w:p w14:paraId="56F02BEB" w14:textId="6957C6EE" w:rsidR="005735C2" w:rsidRPr="00C669AE" w:rsidRDefault="00E845C5" w:rsidP="00E845C5">
            <w:pPr>
              <w:pStyle w:val="BulletPoints"/>
            </w:pPr>
            <w:r>
              <w:t xml:space="preserve">Led </w:t>
            </w:r>
            <w:r w:rsidRPr="009C057E">
              <w:rPr>
                <w:rFonts w:cs="Segoe UI Emoji"/>
              </w:rPr>
              <w:t>nursing teams and optimized patient care processes to enhance patient outcomes.</w:t>
            </w:r>
          </w:p>
          <w:p w14:paraId="56D1B30E" w14:textId="70633307" w:rsidR="005735C2" w:rsidRPr="00C669AE" w:rsidRDefault="00E845C5" w:rsidP="007B4F2D">
            <w:pPr>
              <w:pStyle w:val="Heading2"/>
            </w:pPr>
            <w:r w:rsidRPr="009C057E">
              <w:rPr>
                <w:rFonts w:cs="Segoe UI Emoji"/>
              </w:rPr>
              <w:t>Healthcare Administrator</w:t>
            </w:r>
            <w:r w:rsidR="007B4F2D">
              <w:t xml:space="preserve">, </w:t>
            </w:r>
            <w:r w:rsidRPr="009C057E">
              <w:rPr>
                <w:rFonts w:cs="Segoe UI Emoji"/>
              </w:rPr>
              <w:t>Maplewood Clinic</w:t>
            </w:r>
            <w:r w:rsidR="007B4F2D">
              <w:t xml:space="preserve">, </w:t>
            </w:r>
            <w:r>
              <w:t>2017 - 2023</w:t>
            </w:r>
          </w:p>
          <w:p w14:paraId="344D7D1E" w14:textId="57264CFA" w:rsidR="005735C2" w:rsidRPr="00C669AE" w:rsidRDefault="00E845C5" w:rsidP="00E845C5">
            <w:pPr>
              <w:pStyle w:val="BulletPoints"/>
            </w:pPr>
            <w:r w:rsidRPr="009C057E">
              <w:rPr>
                <w:rFonts w:cs="Segoe UI Emoji"/>
              </w:rPr>
              <w:t>Directed daily operations, ensuring compliance with healthcare regulations and fostering team productivity.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02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7FA81F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8802157">
    <w:abstractNumId w:val="8"/>
  </w:num>
  <w:num w:numId="2" w16cid:durableId="1917785974">
    <w:abstractNumId w:val="4"/>
  </w:num>
  <w:num w:numId="3" w16cid:durableId="1035620383">
    <w:abstractNumId w:val="15"/>
  </w:num>
  <w:num w:numId="4" w16cid:durableId="1210456259">
    <w:abstractNumId w:val="14"/>
  </w:num>
  <w:num w:numId="5" w16cid:durableId="1140347343">
    <w:abstractNumId w:val="2"/>
  </w:num>
  <w:num w:numId="6" w16cid:durableId="818109217">
    <w:abstractNumId w:val="3"/>
  </w:num>
  <w:num w:numId="7" w16cid:durableId="968320345">
    <w:abstractNumId w:val="16"/>
  </w:num>
  <w:num w:numId="8" w16cid:durableId="1217205323">
    <w:abstractNumId w:val="1"/>
  </w:num>
  <w:num w:numId="9" w16cid:durableId="1230069371">
    <w:abstractNumId w:val="12"/>
  </w:num>
  <w:num w:numId="10" w16cid:durableId="41445574">
    <w:abstractNumId w:val="13"/>
  </w:num>
  <w:num w:numId="11" w16cid:durableId="8266040">
    <w:abstractNumId w:val="6"/>
  </w:num>
  <w:num w:numId="12" w16cid:durableId="628438875">
    <w:abstractNumId w:val="10"/>
  </w:num>
  <w:num w:numId="13" w16cid:durableId="1714498412">
    <w:abstractNumId w:val="7"/>
  </w:num>
  <w:num w:numId="14" w16cid:durableId="1010060181">
    <w:abstractNumId w:val="9"/>
  </w:num>
  <w:num w:numId="15" w16cid:durableId="918713829">
    <w:abstractNumId w:val="5"/>
  </w:num>
  <w:num w:numId="16" w16cid:durableId="934047241">
    <w:abstractNumId w:val="11"/>
  </w:num>
  <w:num w:numId="17" w16cid:durableId="474107608">
    <w:abstractNumId w:val="0"/>
  </w:num>
  <w:num w:numId="18" w16cid:durableId="18473584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37D65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6E5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57F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495"/>
    <w:rsid w:val="00D51D30"/>
    <w:rsid w:val="00D52BE1"/>
    <w:rsid w:val="00D536E4"/>
    <w:rsid w:val="00D5552B"/>
    <w:rsid w:val="00D649DF"/>
    <w:rsid w:val="00D6544A"/>
    <w:rsid w:val="00D73002"/>
    <w:rsid w:val="00D75104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845C5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2</TotalTime>
  <Pages>1</Pages>
  <Words>121</Words>
  <Characters>896</Characters>
  <Application>Microsoft Office Word</Application>
  <DocSecurity>0</DocSecurity>
  <Lines>49</Lines>
  <Paragraphs>29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2024-12-20T18:12:00Z</dcterms:created>
  <dcterms:modified xsi:type="dcterms:W3CDTF">2025-01-16T17:23:00Z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GrammarlyDocumentId">
    <vt:lpwstr>6094916f2b1b9f6a9d447e9de2a04c4a8ee8b0a618a99890b1a18156f9fc7824</vt:lpwstr>
  </property>
</Properties>
</file>