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63" w:type="pct"/>
        <w:tblInd w:w="-284" w:type="dxa"/>
        <w:tblLayout w:type="fixed"/>
        <w:tblLook w:val="0600" w:firstRow="0" w:lastRow="0" w:firstColumn="0" w:lastColumn="0" w:noHBand="1" w:noVBand="1"/>
      </w:tblPr>
      <w:tblGrid>
        <w:gridCol w:w="3688"/>
        <w:gridCol w:w="236"/>
        <w:gridCol w:w="341"/>
        <w:gridCol w:w="7103"/>
      </w:tblGrid>
      <w:tr w:rsidR="006B04A0" w14:paraId="07FD94E8" w14:textId="77777777" w:rsidTr="0046739B">
        <w:trPr>
          <w:trHeight w:val="2016"/>
        </w:trPr>
        <w:tc>
          <w:tcPr>
            <w:tcW w:w="1726" w:type="pct"/>
            <w:gridSpan w:val="2"/>
            <w:vMerge w:val="restart"/>
            <w:tcMar>
              <w:left w:w="0" w:type="dxa"/>
              <w:right w:w="115" w:type="dxa"/>
            </w:tcMar>
          </w:tcPr>
          <w:p w14:paraId="16576B17" w14:textId="77777777" w:rsidR="006B04A0" w:rsidRDefault="006B04A0" w:rsidP="006B04A0">
            <w:pPr>
              <w:pStyle w:val="Title"/>
              <w:spacing w:line="240" w:lineRule="auto"/>
            </w:pPr>
            <w:r w:rsidRPr="002C5DF7">
              <w:rPr>
                <w:noProof/>
              </w:rPr>
              <w:drawing>
                <wp:inline distT="0" distB="0" distL="0" distR="0" wp14:anchorId="74C5AD70" wp14:editId="5E9BA363">
                  <wp:extent cx="2495550" cy="1851378"/>
                  <wp:effectExtent l="0" t="0" r="0" b="0"/>
                  <wp:docPr id="2006734411" name="2006734411" descr="A person looking to the rig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34411" name="2006734411" descr="A person looking to the right">
                            <a:extLst>
                              <a:ext uri="{C183D7F6-B498-43B3-948B-1728B52AA6E4}">
                                <adec:decorative xmlns:adec="http://schemas.microsoft.com/office/drawing/2017/decorative" val="0"/>
                              </a:ext>
                            </a:extLst>
                          </pic:cNvPr>
                          <pic:cNvPicPr/>
                        </pic:nvPicPr>
                        <pic:blipFill rotWithShape="1">
                          <a:blip r:embed="rId11" cstate="print">
                            <a:extLst>
                              <a:ext uri="{28A0092B-C50C-407E-A947-70E740481C1C}">
                                <a14:useLocalDpi xmlns:a14="http://schemas.microsoft.com/office/drawing/2010/main" val="0"/>
                              </a:ext>
                            </a:extLst>
                          </a:blip>
                          <a:srcRect l="7184" t="3884" r="48123" b="46288"/>
                          <a:stretch/>
                        </pic:blipFill>
                        <pic:spPr bwMode="auto">
                          <a:xfrm>
                            <a:off x="0" y="0"/>
                            <a:ext cx="2496523" cy="1852100"/>
                          </a:xfrm>
                          <a:prstGeom prst="rect">
                            <a:avLst/>
                          </a:prstGeom>
                          <a:ln>
                            <a:noFill/>
                          </a:ln>
                          <a:extLst>
                            <a:ext uri="{53640926-AAD7-44D8-BBD7-CCE9431645EC}">
                              <a14:shadowObscured xmlns:a14="http://schemas.microsoft.com/office/drawing/2010/main"/>
                            </a:ext>
                          </a:extLst>
                        </pic:spPr>
                      </pic:pic>
                    </a:graphicData>
                  </a:graphic>
                </wp:inline>
              </w:drawing>
            </w:r>
          </w:p>
        </w:tc>
        <w:tc>
          <w:tcPr>
            <w:tcW w:w="150" w:type="pct"/>
            <w:vMerge w:val="restart"/>
            <w:tcBorders>
              <w:bottom w:val="nil"/>
            </w:tcBorders>
          </w:tcPr>
          <w:p w14:paraId="32B40E20" w14:textId="77777777" w:rsidR="006B04A0" w:rsidRDefault="006B04A0" w:rsidP="00017EF4">
            <w:pPr>
              <w:pStyle w:val="Title"/>
            </w:pPr>
          </w:p>
        </w:tc>
        <w:tc>
          <w:tcPr>
            <w:tcW w:w="3124" w:type="pct"/>
            <w:tcBorders>
              <w:bottom w:val="nil"/>
            </w:tcBorders>
            <w:tcMar>
              <w:left w:w="0" w:type="dxa"/>
            </w:tcMar>
            <w:vAlign w:val="bottom"/>
          </w:tcPr>
          <w:p w14:paraId="408EA104" w14:textId="77777777" w:rsidR="006B04A0" w:rsidRDefault="006B04A0" w:rsidP="00C66995">
            <w:pPr>
              <w:pStyle w:val="Title"/>
            </w:pPr>
          </w:p>
          <w:p w14:paraId="3AC3E38E" w14:textId="4E8ED62F" w:rsidR="006B04A0" w:rsidRPr="003D577F" w:rsidRDefault="002032F0" w:rsidP="00F41FA9">
            <w:pPr>
              <w:pStyle w:val="Title"/>
            </w:pPr>
            <w:r>
              <w:t>jordan ellis</w:t>
            </w:r>
          </w:p>
        </w:tc>
      </w:tr>
      <w:tr w:rsidR="006B04A0" w14:paraId="734A106A" w14:textId="77777777" w:rsidTr="0046739B">
        <w:trPr>
          <w:trHeight w:val="747"/>
        </w:trPr>
        <w:tc>
          <w:tcPr>
            <w:tcW w:w="1726" w:type="pct"/>
            <w:gridSpan w:val="2"/>
            <w:vMerge/>
          </w:tcPr>
          <w:p w14:paraId="2646455A" w14:textId="77777777" w:rsidR="006B04A0" w:rsidRPr="00DF1F47" w:rsidRDefault="006B04A0" w:rsidP="003D577F">
            <w:pPr>
              <w:rPr>
                <w:szCs w:val="18"/>
              </w:rPr>
            </w:pPr>
          </w:p>
        </w:tc>
        <w:tc>
          <w:tcPr>
            <w:tcW w:w="150" w:type="pct"/>
            <w:vMerge/>
          </w:tcPr>
          <w:p w14:paraId="70DF4298" w14:textId="77777777" w:rsidR="006B04A0" w:rsidRPr="00DF1F47" w:rsidRDefault="006B04A0" w:rsidP="003D577F">
            <w:pPr>
              <w:rPr>
                <w:szCs w:val="18"/>
              </w:rPr>
            </w:pPr>
          </w:p>
        </w:tc>
        <w:tc>
          <w:tcPr>
            <w:tcW w:w="3124" w:type="pct"/>
            <w:tcMar>
              <w:left w:w="0" w:type="dxa"/>
              <w:bottom w:w="0" w:type="dxa"/>
            </w:tcMar>
          </w:tcPr>
          <w:p w14:paraId="400AA433" w14:textId="0AD93317" w:rsidR="006B04A0" w:rsidRPr="00C669AE" w:rsidRDefault="00A46FFB" w:rsidP="00F41FA9">
            <w:pPr>
              <w:pStyle w:val="JobTitle"/>
            </w:pPr>
            <w:r>
              <w:t>Finance Professional</w:t>
            </w:r>
          </w:p>
        </w:tc>
      </w:tr>
      <w:tr w:rsidR="00BB29E4" w:rsidRPr="00E8269A" w14:paraId="1BC5C45D" w14:textId="77777777" w:rsidTr="0046739B">
        <w:trPr>
          <w:trHeight w:val="1440"/>
        </w:trPr>
        <w:tc>
          <w:tcPr>
            <w:tcW w:w="1622" w:type="pct"/>
            <w:tcBorders>
              <w:top w:val="single" w:sz="4" w:space="0" w:color="auto"/>
              <w:bottom w:val="nil"/>
            </w:tcBorders>
            <w:tcMar>
              <w:top w:w="288" w:type="dxa"/>
              <w:left w:w="0" w:type="dxa"/>
              <w:bottom w:w="216" w:type="dxa"/>
              <w:right w:w="288" w:type="dxa"/>
            </w:tcMar>
          </w:tcPr>
          <w:p w14:paraId="7B64B52E" w14:textId="77777777" w:rsidR="00BB29E4" w:rsidRPr="00C669AE" w:rsidRDefault="00BB29E4" w:rsidP="0038460C">
            <w:pPr>
              <w:pStyle w:val="Heading1"/>
            </w:pPr>
            <w:r w:rsidRPr="005315D9">
              <w:t>contact</w:t>
            </w:r>
            <w:r w:rsidRPr="00C669AE">
              <w:t xml:space="preserve"> </w:t>
            </w:r>
          </w:p>
          <w:p w14:paraId="2AB2E23E" w14:textId="0A827C85" w:rsidR="00BB29E4" w:rsidRPr="00C669AE" w:rsidRDefault="002032F0" w:rsidP="00C669AE">
            <w:pPr>
              <w:pStyle w:val="Lists"/>
            </w:pPr>
            <w:r w:rsidRPr="00976B1A">
              <w:rPr>
                <w:rFonts w:cs="Segoe UI Emoji"/>
              </w:rPr>
              <w:t xml:space="preserve">(123) 456-7891 </w:t>
            </w:r>
            <w:hyperlink r:id="rId12" w:history="1">
              <w:r w:rsidRPr="002032F0">
                <w:rPr>
                  <w:rStyle w:val="Hyperlink"/>
                  <w:rFonts w:cs="Segoe UI Emoji"/>
                  <w:color w:val="1B66FF" w:themeColor="accent1"/>
                </w:rPr>
                <w:t>jordanellis@email.com</w:t>
              </w:r>
            </w:hyperlink>
          </w:p>
          <w:p w14:paraId="6C339C59" w14:textId="77777777" w:rsidR="00B606A2" w:rsidRDefault="00B606A2" w:rsidP="0038460C">
            <w:pPr>
              <w:pStyle w:val="Subtitle"/>
            </w:pPr>
            <w:r w:rsidRPr="002E7EE0">
              <w:t>LANGUAGES</w:t>
            </w:r>
          </w:p>
          <w:p w14:paraId="1301FF9D" w14:textId="77777777" w:rsidR="00B606A2" w:rsidRPr="00C669AE" w:rsidRDefault="00B606A2" w:rsidP="00C669AE">
            <w:pPr>
              <w:pStyle w:val="Lists"/>
            </w:pPr>
            <w:r w:rsidRPr="00C669AE">
              <w:t>English</w:t>
            </w:r>
          </w:p>
          <w:p w14:paraId="4EB7F87C" w14:textId="77777777" w:rsidR="00AB03E4" w:rsidRPr="00C669AE" w:rsidRDefault="00B606A2" w:rsidP="00C669AE">
            <w:pPr>
              <w:pStyle w:val="Lists"/>
            </w:pPr>
            <w:r w:rsidRPr="00C669AE">
              <w:t>Spanish</w:t>
            </w:r>
          </w:p>
          <w:p w14:paraId="02C48DB5" w14:textId="77777777" w:rsidR="00B606A2" w:rsidRDefault="00B606A2" w:rsidP="0038460C">
            <w:pPr>
              <w:pStyle w:val="Subtitle"/>
            </w:pPr>
            <w:r>
              <w:t>SKILLS</w:t>
            </w:r>
          </w:p>
          <w:p w14:paraId="3BC0BFC9" w14:textId="77777777" w:rsidR="00A46FFB" w:rsidRPr="00BE311C" w:rsidRDefault="00A46FFB" w:rsidP="0046739B">
            <w:pPr>
              <w:pStyle w:val="BulletPoints"/>
            </w:pPr>
            <w:r w:rsidRPr="00BE311C">
              <w:t>Financial Forecasting</w:t>
            </w:r>
          </w:p>
          <w:p w14:paraId="6C8A5FAD" w14:textId="77777777" w:rsidR="00A46FFB" w:rsidRPr="00BE311C" w:rsidRDefault="00A46FFB" w:rsidP="0046739B">
            <w:pPr>
              <w:pStyle w:val="BulletPoints"/>
            </w:pPr>
            <w:r w:rsidRPr="00BE311C">
              <w:t>Asset Management</w:t>
            </w:r>
          </w:p>
          <w:p w14:paraId="13857200" w14:textId="77777777" w:rsidR="00A46FFB" w:rsidRPr="00BE311C" w:rsidRDefault="00A46FFB" w:rsidP="0046739B">
            <w:pPr>
              <w:pStyle w:val="BulletPoints"/>
            </w:pPr>
            <w:r w:rsidRPr="00BE311C">
              <w:t>Tax Planning</w:t>
            </w:r>
          </w:p>
          <w:p w14:paraId="0173311C" w14:textId="77777777" w:rsidR="00A46FFB" w:rsidRPr="00BE311C" w:rsidRDefault="00A46FFB" w:rsidP="0046739B">
            <w:pPr>
              <w:pStyle w:val="BulletPoints"/>
            </w:pPr>
            <w:r w:rsidRPr="00BE311C">
              <w:t>Financial Software Proficiency</w:t>
            </w:r>
          </w:p>
          <w:p w14:paraId="0C704E15" w14:textId="45968617" w:rsidR="00B606A2" w:rsidRDefault="00A46FFB" w:rsidP="002032F0">
            <w:pPr>
              <w:pStyle w:val="Subtitle"/>
            </w:pPr>
            <w:r>
              <w:t>Certifications</w:t>
            </w:r>
          </w:p>
          <w:p w14:paraId="7FCFC12C" w14:textId="77777777" w:rsidR="00A46FFB" w:rsidRPr="00BE311C" w:rsidRDefault="00A46FFB" w:rsidP="0046739B">
            <w:pPr>
              <w:pStyle w:val="BulletPoints"/>
            </w:pPr>
            <w:r w:rsidRPr="00BE311C">
              <w:t>Certified Internal Auditor (CIA)</w:t>
            </w:r>
          </w:p>
          <w:p w14:paraId="6032B303" w14:textId="77777777" w:rsidR="00A46FFB" w:rsidRPr="00BE311C" w:rsidRDefault="00A46FFB" w:rsidP="0046739B">
            <w:pPr>
              <w:pStyle w:val="BulletPoints"/>
            </w:pPr>
            <w:r w:rsidRPr="00BE311C">
              <w:t>Certified Financial Planner (CFP)</w:t>
            </w:r>
          </w:p>
          <w:p w14:paraId="4B7020B8" w14:textId="61EDEDFC" w:rsidR="00B606A2" w:rsidRPr="00C669AE" w:rsidRDefault="00B606A2" w:rsidP="00C669AE">
            <w:pPr>
              <w:pStyle w:val="Lists"/>
            </w:pPr>
          </w:p>
        </w:tc>
        <w:tc>
          <w:tcPr>
            <w:tcW w:w="104" w:type="pct"/>
            <w:tcBorders>
              <w:top w:val="single" w:sz="4" w:space="0" w:color="auto"/>
              <w:left w:val="nil"/>
              <w:bottom w:val="nil"/>
              <w:right w:val="single" w:sz="4" w:space="0" w:color="auto"/>
            </w:tcBorders>
          </w:tcPr>
          <w:p w14:paraId="27A40950" w14:textId="77777777" w:rsidR="00BB29E4" w:rsidRPr="00C669AE" w:rsidRDefault="00BB29E4" w:rsidP="00C669AE"/>
        </w:tc>
        <w:tc>
          <w:tcPr>
            <w:tcW w:w="150" w:type="pct"/>
            <w:tcBorders>
              <w:top w:val="single" w:sz="4" w:space="0" w:color="auto"/>
              <w:left w:val="single" w:sz="4" w:space="0" w:color="auto"/>
              <w:bottom w:val="nil"/>
            </w:tcBorders>
          </w:tcPr>
          <w:p w14:paraId="5B060D10" w14:textId="77777777" w:rsidR="00BB29E4" w:rsidRPr="00C669AE" w:rsidRDefault="00BB29E4" w:rsidP="00C669AE"/>
        </w:tc>
        <w:tc>
          <w:tcPr>
            <w:tcW w:w="3124" w:type="pct"/>
            <w:tcBorders>
              <w:top w:val="single" w:sz="4" w:space="0" w:color="auto"/>
              <w:bottom w:val="nil"/>
            </w:tcBorders>
            <w:tcMar>
              <w:top w:w="288" w:type="dxa"/>
              <w:left w:w="0" w:type="dxa"/>
              <w:right w:w="0" w:type="dxa"/>
            </w:tcMar>
          </w:tcPr>
          <w:p w14:paraId="12301833" w14:textId="77777777" w:rsidR="00BB29E4" w:rsidRPr="00C669AE" w:rsidRDefault="0001752C" w:rsidP="0038460C">
            <w:pPr>
              <w:pStyle w:val="Heading1"/>
            </w:pPr>
            <w:r w:rsidRPr="005315D9">
              <w:t>Profile</w:t>
            </w:r>
          </w:p>
          <w:p w14:paraId="17A7FC99" w14:textId="77777777" w:rsidR="00A46FFB" w:rsidRPr="00BE311C" w:rsidRDefault="00A46FFB" w:rsidP="00A46FFB">
            <w:pPr>
              <w:rPr>
                <w:rFonts w:cs="Segoe UI Emoji"/>
              </w:rPr>
            </w:pPr>
            <w:r w:rsidRPr="00BE311C">
              <w:rPr>
                <w:rFonts w:cs="Segoe UI Emoji"/>
              </w:rPr>
              <w:t>Dynamic finance professional possessing a wealth of experience in consultancy and tax analysis, alongside valued certifications in internal auditing and financial planning. Seeking opportunities to leverage my diverse skill set in financial forecasting, asset management, and tax planning to facilitate organizational success.</w:t>
            </w:r>
          </w:p>
          <w:p w14:paraId="297736F7" w14:textId="77777777" w:rsidR="005735C2" w:rsidRPr="00C669AE" w:rsidRDefault="005735C2" w:rsidP="00C669AE">
            <w:pPr>
              <w:pStyle w:val="Subtitle"/>
            </w:pPr>
            <w:r w:rsidRPr="00C669AE">
              <w:t>EDUCATION HISTORY</w:t>
            </w:r>
          </w:p>
          <w:p w14:paraId="5D84743A" w14:textId="6D675EAF" w:rsidR="005735C2" w:rsidRPr="00C669AE" w:rsidRDefault="00A46FFB" w:rsidP="00C669AE">
            <w:pPr>
              <w:pStyle w:val="Heading2"/>
            </w:pPr>
            <w:r w:rsidRPr="00BE311C">
              <w:rPr>
                <w:rFonts w:cs="Segoe UI Emoji"/>
              </w:rPr>
              <w:t>Bachelor of Science in Finance</w:t>
            </w:r>
            <w:r w:rsidR="005735C2" w:rsidRPr="00C669AE">
              <w:t xml:space="preserve">, </w:t>
            </w:r>
            <w:r>
              <w:t>2010 - 2014</w:t>
            </w:r>
          </w:p>
          <w:p w14:paraId="3D6BAE63" w14:textId="56908951" w:rsidR="005735C2" w:rsidRPr="005735C2" w:rsidRDefault="002032F0" w:rsidP="00C669AE">
            <w:r>
              <w:t>Seattle University</w:t>
            </w:r>
            <w:r w:rsidR="00A46FFB">
              <w:t>,</w:t>
            </w:r>
            <w:r>
              <w:t xml:space="preserve"> </w:t>
            </w:r>
            <w:r w:rsidR="00A46FFB">
              <w:t>WA</w:t>
            </w:r>
          </w:p>
          <w:p w14:paraId="28E27CBC" w14:textId="77777777" w:rsidR="005735C2" w:rsidRPr="005735C2" w:rsidRDefault="005735C2" w:rsidP="0038460C">
            <w:pPr>
              <w:pStyle w:val="Subtitle"/>
            </w:pPr>
            <w:r w:rsidRPr="005735C2">
              <w:t>WORK EXPERIENCE</w:t>
            </w:r>
          </w:p>
          <w:p w14:paraId="13D7F657" w14:textId="18AA5A72" w:rsidR="005735C2" w:rsidRPr="00C669AE" w:rsidRDefault="00A46FFB" w:rsidP="00C669AE">
            <w:pPr>
              <w:pStyle w:val="Heading2"/>
            </w:pPr>
            <w:r w:rsidRPr="00BE311C">
              <w:rPr>
                <w:rFonts w:cs="Segoe UI Emoji"/>
              </w:rPr>
              <w:t>Senior Finance Consultant, DEF Financial Group</w:t>
            </w:r>
            <w:r w:rsidR="007B4F2D">
              <w:t xml:space="preserve">, </w:t>
            </w:r>
            <w:r w:rsidR="005735C2" w:rsidRPr="00C669AE">
              <w:t>20</w:t>
            </w:r>
            <w:r>
              <w:t>23</w:t>
            </w:r>
            <w:r w:rsidR="005735C2" w:rsidRPr="00C669AE">
              <w:t xml:space="preserve"> - </w:t>
            </w:r>
            <w:r>
              <w:t>Present</w:t>
            </w:r>
          </w:p>
          <w:p w14:paraId="5F122A5D" w14:textId="71A9705A" w:rsidR="005735C2" w:rsidRPr="00C669AE" w:rsidRDefault="00A46FFB" w:rsidP="00C669AE">
            <w:pPr>
              <w:pStyle w:val="BulletPoints"/>
            </w:pPr>
            <w:r>
              <w:t>Provided seasoned advisory services, enabling businesses to optimize financial strategies and investments.</w:t>
            </w:r>
          </w:p>
          <w:p w14:paraId="56F02BEB" w14:textId="1E563650" w:rsidR="005735C2" w:rsidRPr="00C669AE" w:rsidRDefault="00A46FFB" w:rsidP="00C669AE">
            <w:pPr>
              <w:pStyle w:val="BulletPoints"/>
            </w:pPr>
            <w:r>
              <w:t xml:space="preserve">Conducted </w:t>
            </w:r>
            <w:r w:rsidRPr="00BE311C">
              <w:rPr>
                <w:rFonts w:cs="Segoe UI Emoji"/>
              </w:rPr>
              <w:t>impactful workshops focusing on advanced tax planning and savings mechanisms.</w:t>
            </w:r>
          </w:p>
          <w:p w14:paraId="56D1B30E" w14:textId="63F854B4" w:rsidR="005735C2" w:rsidRPr="00C669AE" w:rsidRDefault="00A46FFB" w:rsidP="007B4F2D">
            <w:pPr>
              <w:pStyle w:val="Heading2"/>
            </w:pPr>
            <w:r w:rsidRPr="00BE311C">
              <w:rPr>
                <w:rFonts w:cs="Segoe UI Emoji"/>
              </w:rPr>
              <w:t>Tax Analyst, GHI Finance Firm</w:t>
            </w:r>
            <w:r w:rsidR="007B4F2D">
              <w:t xml:space="preserve">, </w:t>
            </w:r>
            <w:r>
              <w:t>2016</w:t>
            </w:r>
            <w:r w:rsidR="005735C2" w:rsidRPr="00C669AE">
              <w:t xml:space="preserve"> - </w:t>
            </w:r>
            <w:r>
              <w:t>2018</w:t>
            </w:r>
          </w:p>
          <w:p w14:paraId="45CF1460" w14:textId="4AB3192C" w:rsidR="005735C2" w:rsidRPr="00C669AE" w:rsidRDefault="00A46FFB" w:rsidP="00C669AE">
            <w:pPr>
              <w:pStyle w:val="BulletPoints"/>
            </w:pPr>
            <w:r>
              <w:t xml:space="preserve">Delivered </w:t>
            </w:r>
            <w:r w:rsidRPr="00BE311C">
              <w:rPr>
                <w:rFonts w:cs="Segoe UI Emoji"/>
              </w:rPr>
              <w:t>exceptional client service in tax preparation and planning, fostering client satisfaction and retention.</w:t>
            </w:r>
          </w:p>
          <w:p w14:paraId="344D7D1E" w14:textId="489F6436" w:rsidR="005735C2" w:rsidRPr="00C669AE" w:rsidRDefault="00A46FFB" w:rsidP="00C669AE">
            <w:pPr>
              <w:pStyle w:val="BulletPoints"/>
            </w:pPr>
            <w:r>
              <w:t xml:space="preserve">Effectively </w:t>
            </w:r>
            <w:r w:rsidRPr="00BE311C">
              <w:rPr>
                <w:rFonts w:cs="Segoe UI Emoji"/>
              </w:rPr>
              <w:t>managed a proficient team of junior tax analysts, promoting an environment of learning and growth.</w:t>
            </w:r>
          </w:p>
        </w:tc>
      </w:tr>
    </w:tbl>
    <w:p w14:paraId="0D0ADCCF" w14:textId="77777777" w:rsidR="00D439AD" w:rsidRPr="00D439AD" w:rsidRDefault="00D439AD" w:rsidP="00C669AE">
      <w:pPr>
        <w:rPr>
          <w:lang w:eastAsia="zh-CN"/>
        </w:rPr>
      </w:pPr>
    </w:p>
    <w:sectPr w:rsidR="00D439AD" w:rsidRPr="00D439AD" w:rsidSect="00C542D0">
      <w:footerReference w:type="default" r:id="rId13"/>
      <w:pgSz w:w="12240" w:h="15840"/>
      <w:pgMar w:top="720" w:right="720" w:bottom="720" w:left="720" w:header="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995B2" w14:textId="77777777" w:rsidR="00824B1F" w:rsidRDefault="00824B1F" w:rsidP="002F6CB9">
      <w:r>
        <w:separator/>
      </w:r>
    </w:p>
  </w:endnote>
  <w:endnote w:type="continuationSeparator" w:id="0">
    <w:p w14:paraId="3462DDF4" w14:textId="77777777" w:rsidR="00824B1F" w:rsidRDefault="00824B1F" w:rsidP="002F6CB9">
      <w:r>
        <w:continuationSeparator/>
      </w:r>
    </w:p>
  </w:endnote>
  <w:endnote w:type="continuationNotice" w:id="1">
    <w:p w14:paraId="4F9235A7" w14:textId="77777777" w:rsidR="00824B1F" w:rsidRDefault="00824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AC6A" w14:textId="77777777" w:rsidR="00185237" w:rsidRPr="00F7157D" w:rsidRDefault="00185237" w:rsidP="00D75F2B">
    <w:pPr>
      <w:tabs>
        <w:tab w:val="left" w:pos="2880"/>
      </w:tabs>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B2292" w14:textId="77777777" w:rsidR="00824B1F" w:rsidRDefault="00824B1F" w:rsidP="002F6CB9">
      <w:r>
        <w:separator/>
      </w:r>
    </w:p>
  </w:footnote>
  <w:footnote w:type="continuationSeparator" w:id="0">
    <w:p w14:paraId="11E3596D" w14:textId="77777777" w:rsidR="00824B1F" w:rsidRDefault="00824B1F" w:rsidP="002F6CB9">
      <w:r>
        <w:continuationSeparator/>
      </w:r>
    </w:p>
  </w:footnote>
  <w:footnote w:type="continuationNotice" w:id="1">
    <w:p w14:paraId="0E085D83" w14:textId="77777777" w:rsidR="00824B1F" w:rsidRDefault="00824B1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48C5"/>
    <w:multiLevelType w:val="hybridMultilevel"/>
    <w:tmpl w:val="CED0C15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7F2D0E"/>
    <w:multiLevelType w:val="hybridMultilevel"/>
    <w:tmpl w:val="205005DE"/>
    <w:lvl w:ilvl="0" w:tplc="92322D00">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23FF1DD1"/>
    <w:multiLevelType w:val="multilevel"/>
    <w:tmpl w:val="D66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27AE6934"/>
    <w:multiLevelType w:val="multilevel"/>
    <w:tmpl w:val="419436B0"/>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CD0F8C"/>
    <w:multiLevelType w:val="hybridMultilevel"/>
    <w:tmpl w:val="1F1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61850"/>
    <w:multiLevelType w:val="multilevel"/>
    <w:tmpl w:val="97AE915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180AC8"/>
    <w:multiLevelType w:val="hybridMultilevel"/>
    <w:tmpl w:val="D82CB8FE"/>
    <w:lvl w:ilvl="0" w:tplc="64A8DB02">
      <w:start w:val="1"/>
      <w:numFmt w:val="bullet"/>
      <w:lvlText w:val=""/>
      <w:lvlJc w:val="left"/>
      <w:pPr>
        <w:ind w:left="720" w:hanging="360"/>
      </w:pPr>
      <w:rPr>
        <w:rFonts w:ascii="Symbol" w:hAnsi="Symbol" w:hint="default"/>
      </w:rPr>
    </w:lvl>
    <w:lvl w:ilvl="1" w:tplc="71DEC5A6">
      <w:start w:val="1"/>
      <w:numFmt w:val="bullet"/>
      <w:lvlText w:val="o"/>
      <w:lvlJc w:val="left"/>
      <w:pPr>
        <w:ind w:left="1440" w:hanging="360"/>
      </w:pPr>
      <w:rPr>
        <w:rFonts w:ascii="Courier New" w:hAnsi="Courier New" w:hint="default"/>
      </w:rPr>
    </w:lvl>
    <w:lvl w:ilvl="2" w:tplc="E59040BE">
      <w:start w:val="1"/>
      <w:numFmt w:val="bullet"/>
      <w:lvlText w:val=""/>
      <w:lvlJc w:val="left"/>
      <w:pPr>
        <w:ind w:left="2160" w:hanging="360"/>
      </w:pPr>
      <w:rPr>
        <w:rFonts w:ascii="Wingdings" w:hAnsi="Wingdings" w:hint="default"/>
      </w:rPr>
    </w:lvl>
    <w:lvl w:ilvl="3" w:tplc="0E8A411E">
      <w:start w:val="1"/>
      <w:numFmt w:val="bullet"/>
      <w:lvlText w:val=""/>
      <w:lvlJc w:val="left"/>
      <w:pPr>
        <w:ind w:left="2880" w:hanging="360"/>
      </w:pPr>
      <w:rPr>
        <w:rFonts w:ascii="Symbol" w:hAnsi="Symbol" w:hint="default"/>
      </w:rPr>
    </w:lvl>
    <w:lvl w:ilvl="4" w:tplc="8EB07264">
      <w:start w:val="1"/>
      <w:numFmt w:val="bullet"/>
      <w:lvlText w:val="o"/>
      <w:lvlJc w:val="left"/>
      <w:pPr>
        <w:ind w:left="3600" w:hanging="360"/>
      </w:pPr>
      <w:rPr>
        <w:rFonts w:ascii="Courier New" w:hAnsi="Courier New" w:hint="default"/>
      </w:rPr>
    </w:lvl>
    <w:lvl w:ilvl="5" w:tplc="FC363942">
      <w:start w:val="1"/>
      <w:numFmt w:val="bullet"/>
      <w:lvlText w:val=""/>
      <w:lvlJc w:val="left"/>
      <w:pPr>
        <w:ind w:left="4320" w:hanging="360"/>
      </w:pPr>
      <w:rPr>
        <w:rFonts w:ascii="Wingdings" w:hAnsi="Wingdings" w:hint="default"/>
      </w:rPr>
    </w:lvl>
    <w:lvl w:ilvl="6" w:tplc="E31AE642">
      <w:start w:val="1"/>
      <w:numFmt w:val="bullet"/>
      <w:lvlText w:val=""/>
      <w:lvlJc w:val="left"/>
      <w:pPr>
        <w:ind w:left="5040" w:hanging="360"/>
      </w:pPr>
      <w:rPr>
        <w:rFonts w:ascii="Symbol" w:hAnsi="Symbol" w:hint="default"/>
      </w:rPr>
    </w:lvl>
    <w:lvl w:ilvl="7" w:tplc="F5125A26">
      <w:start w:val="1"/>
      <w:numFmt w:val="bullet"/>
      <w:lvlText w:val="o"/>
      <w:lvlJc w:val="left"/>
      <w:pPr>
        <w:ind w:left="5760" w:hanging="360"/>
      </w:pPr>
      <w:rPr>
        <w:rFonts w:ascii="Courier New" w:hAnsi="Courier New" w:hint="default"/>
      </w:rPr>
    </w:lvl>
    <w:lvl w:ilvl="8" w:tplc="DED2A16E">
      <w:start w:val="1"/>
      <w:numFmt w:val="bullet"/>
      <w:lvlText w:val=""/>
      <w:lvlJc w:val="left"/>
      <w:pPr>
        <w:ind w:left="6480" w:hanging="360"/>
      </w:pPr>
      <w:rPr>
        <w:rFonts w:ascii="Wingdings" w:hAnsi="Wingdings" w:hint="default"/>
      </w:rPr>
    </w:lvl>
  </w:abstractNum>
  <w:abstractNum w:abstractNumId="9" w15:restartNumberingAfterBreak="0">
    <w:nsid w:val="4C7610C6"/>
    <w:multiLevelType w:val="multilevel"/>
    <w:tmpl w:val="F62A5120"/>
    <w:styleLink w:val="CurrentList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3715CD"/>
    <w:multiLevelType w:val="hybridMultilevel"/>
    <w:tmpl w:val="C5D072CA"/>
    <w:lvl w:ilvl="0" w:tplc="F96C55BE">
      <w:start w:val="1"/>
      <w:numFmt w:val="bullet"/>
      <w:pStyle w:val="BulletPoints"/>
      <w:lvlText w:val=""/>
      <w:lvlJc w:val="left"/>
      <w:pPr>
        <w:ind w:left="360" w:hanging="360"/>
      </w:pPr>
      <w:rPr>
        <w:rFonts w:ascii="Symbol" w:hAnsi="Symbol" w:hint="default"/>
        <w:color w:val="1B66F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B0301"/>
    <w:multiLevelType w:val="multilevel"/>
    <w:tmpl w:val="FCC4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411257"/>
    <w:multiLevelType w:val="hybridMultilevel"/>
    <w:tmpl w:val="CCE86546"/>
    <w:lvl w:ilvl="0" w:tplc="C2666498">
      <w:start w:val="1"/>
      <w:numFmt w:val="bullet"/>
      <w:lvlText w:val=""/>
      <w:lvlJc w:val="left"/>
      <w:pPr>
        <w:ind w:left="720" w:hanging="360"/>
      </w:pPr>
      <w:rPr>
        <w:rFonts w:ascii="Symbol" w:hAnsi="Symbol" w:hint="default"/>
      </w:rPr>
    </w:lvl>
    <w:lvl w:ilvl="1" w:tplc="9D0E9360">
      <w:start w:val="1"/>
      <w:numFmt w:val="bullet"/>
      <w:lvlText w:val="o"/>
      <w:lvlJc w:val="left"/>
      <w:pPr>
        <w:ind w:left="1440" w:hanging="360"/>
      </w:pPr>
      <w:rPr>
        <w:rFonts w:ascii="Courier New" w:hAnsi="Courier New" w:hint="default"/>
      </w:rPr>
    </w:lvl>
    <w:lvl w:ilvl="2" w:tplc="41C8F17E">
      <w:start w:val="1"/>
      <w:numFmt w:val="bullet"/>
      <w:lvlText w:val=""/>
      <w:lvlJc w:val="left"/>
      <w:pPr>
        <w:ind w:left="2160" w:hanging="360"/>
      </w:pPr>
      <w:rPr>
        <w:rFonts w:ascii="Wingdings" w:hAnsi="Wingdings" w:hint="default"/>
      </w:rPr>
    </w:lvl>
    <w:lvl w:ilvl="3" w:tplc="314A71F4">
      <w:start w:val="1"/>
      <w:numFmt w:val="bullet"/>
      <w:lvlText w:val=""/>
      <w:lvlJc w:val="left"/>
      <w:pPr>
        <w:ind w:left="2880" w:hanging="360"/>
      </w:pPr>
      <w:rPr>
        <w:rFonts w:ascii="Symbol" w:hAnsi="Symbol" w:hint="default"/>
      </w:rPr>
    </w:lvl>
    <w:lvl w:ilvl="4" w:tplc="2F6CB904">
      <w:start w:val="1"/>
      <w:numFmt w:val="bullet"/>
      <w:lvlText w:val="o"/>
      <w:lvlJc w:val="left"/>
      <w:pPr>
        <w:ind w:left="3600" w:hanging="360"/>
      </w:pPr>
      <w:rPr>
        <w:rFonts w:ascii="Courier New" w:hAnsi="Courier New" w:hint="default"/>
      </w:rPr>
    </w:lvl>
    <w:lvl w:ilvl="5" w:tplc="62BE8108">
      <w:start w:val="1"/>
      <w:numFmt w:val="bullet"/>
      <w:lvlText w:val=""/>
      <w:lvlJc w:val="left"/>
      <w:pPr>
        <w:ind w:left="4320" w:hanging="360"/>
      </w:pPr>
      <w:rPr>
        <w:rFonts w:ascii="Wingdings" w:hAnsi="Wingdings" w:hint="default"/>
      </w:rPr>
    </w:lvl>
    <w:lvl w:ilvl="6" w:tplc="9CBEA32C">
      <w:start w:val="1"/>
      <w:numFmt w:val="bullet"/>
      <w:lvlText w:val=""/>
      <w:lvlJc w:val="left"/>
      <w:pPr>
        <w:ind w:left="5040" w:hanging="360"/>
      </w:pPr>
      <w:rPr>
        <w:rFonts w:ascii="Symbol" w:hAnsi="Symbol" w:hint="default"/>
      </w:rPr>
    </w:lvl>
    <w:lvl w:ilvl="7" w:tplc="5AC81E9C">
      <w:start w:val="1"/>
      <w:numFmt w:val="bullet"/>
      <w:lvlText w:val="o"/>
      <w:lvlJc w:val="left"/>
      <w:pPr>
        <w:ind w:left="5760" w:hanging="360"/>
      </w:pPr>
      <w:rPr>
        <w:rFonts w:ascii="Courier New" w:hAnsi="Courier New" w:hint="default"/>
      </w:rPr>
    </w:lvl>
    <w:lvl w:ilvl="8" w:tplc="AEEE525E">
      <w:start w:val="1"/>
      <w:numFmt w:val="bullet"/>
      <w:lvlText w:val=""/>
      <w:lvlJc w:val="left"/>
      <w:pPr>
        <w:ind w:left="6480" w:hanging="360"/>
      </w:pPr>
      <w:rPr>
        <w:rFonts w:ascii="Wingdings" w:hAnsi="Wingdings" w:hint="default"/>
      </w:rPr>
    </w:lvl>
  </w:abstractNum>
  <w:abstractNum w:abstractNumId="13" w15:restartNumberingAfterBreak="0">
    <w:nsid w:val="70F7A9C1"/>
    <w:multiLevelType w:val="hybridMultilevel"/>
    <w:tmpl w:val="6868B7E4"/>
    <w:lvl w:ilvl="0" w:tplc="5950E2AC">
      <w:start w:val="1"/>
      <w:numFmt w:val="bullet"/>
      <w:lvlText w:val=""/>
      <w:lvlJc w:val="left"/>
      <w:pPr>
        <w:ind w:left="720" w:hanging="360"/>
      </w:pPr>
      <w:rPr>
        <w:rFonts w:ascii="Symbol" w:hAnsi="Symbol" w:hint="default"/>
      </w:rPr>
    </w:lvl>
    <w:lvl w:ilvl="1" w:tplc="72DE3B86">
      <w:start w:val="1"/>
      <w:numFmt w:val="bullet"/>
      <w:lvlText w:val="o"/>
      <w:lvlJc w:val="left"/>
      <w:pPr>
        <w:ind w:left="1440" w:hanging="360"/>
      </w:pPr>
      <w:rPr>
        <w:rFonts w:ascii="Courier New" w:hAnsi="Courier New" w:hint="default"/>
      </w:rPr>
    </w:lvl>
    <w:lvl w:ilvl="2" w:tplc="0C927C62">
      <w:start w:val="1"/>
      <w:numFmt w:val="bullet"/>
      <w:lvlText w:val=""/>
      <w:lvlJc w:val="left"/>
      <w:pPr>
        <w:ind w:left="2160" w:hanging="360"/>
      </w:pPr>
      <w:rPr>
        <w:rFonts w:ascii="Wingdings" w:hAnsi="Wingdings" w:hint="default"/>
      </w:rPr>
    </w:lvl>
    <w:lvl w:ilvl="3" w:tplc="242618B8">
      <w:start w:val="1"/>
      <w:numFmt w:val="bullet"/>
      <w:lvlText w:val=""/>
      <w:lvlJc w:val="left"/>
      <w:pPr>
        <w:ind w:left="2880" w:hanging="360"/>
      </w:pPr>
      <w:rPr>
        <w:rFonts w:ascii="Symbol" w:hAnsi="Symbol" w:hint="default"/>
      </w:rPr>
    </w:lvl>
    <w:lvl w:ilvl="4" w:tplc="AE0A689A">
      <w:start w:val="1"/>
      <w:numFmt w:val="bullet"/>
      <w:lvlText w:val="o"/>
      <w:lvlJc w:val="left"/>
      <w:pPr>
        <w:ind w:left="3600" w:hanging="360"/>
      </w:pPr>
      <w:rPr>
        <w:rFonts w:ascii="Courier New" w:hAnsi="Courier New" w:hint="default"/>
      </w:rPr>
    </w:lvl>
    <w:lvl w:ilvl="5" w:tplc="372CEB2E">
      <w:start w:val="1"/>
      <w:numFmt w:val="bullet"/>
      <w:lvlText w:val=""/>
      <w:lvlJc w:val="left"/>
      <w:pPr>
        <w:ind w:left="4320" w:hanging="360"/>
      </w:pPr>
      <w:rPr>
        <w:rFonts w:ascii="Wingdings" w:hAnsi="Wingdings" w:hint="default"/>
      </w:rPr>
    </w:lvl>
    <w:lvl w:ilvl="6" w:tplc="0338C6CA">
      <w:start w:val="1"/>
      <w:numFmt w:val="bullet"/>
      <w:lvlText w:val=""/>
      <w:lvlJc w:val="left"/>
      <w:pPr>
        <w:ind w:left="5040" w:hanging="360"/>
      </w:pPr>
      <w:rPr>
        <w:rFonts w:ascii="Symbol" w:hAnsi="Symbol" w:hint="default"/>
      </w:rPr>
    </w:lvl>
    <w:lvl w:ilvl="7" w:tplc="B290C4F0">
      <w:start w:val="1"/>
      <w:numFmt w:val="bullet"/>
      <w:lvlText w:val="o"/>
      <w:lvlJc w:val="left"/>
      <w:pPr>
        <w:ind w:left="5760" w:hanging="360"/>
      </w:pPr>
      <w:rPr>
        <w:rFonts w:ascii="Courier New" w:hAnsi="Courier New" w:hint="default"/>
      </w:rPr>
    </w:lvl>
    <w:lvl w:ilvl="8" w:tplc="AED82384">
      <w:start w:val="1"/>
      <w:numFmt w:val="bullet"/>
      <w:lvlText w:val=""/>
      <w:lvlJc w:val="left"/>
      <w:pPr>
        <w:ind w:left="6480" w:hanging="360"/>
      </w:pPr>
      <w:rPr>
        <w:rFonts w:ascii="Wingdings" w:hAnsi="Wingdings" w:hint="default"/>
      </w:rPr>
    </w:lvl>
  </w:abstractNum>
  <w:abstractNum w:abstractNumId="14"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5" w15:restartNumberingAfterBreak="0">
    <w:nsid w:val="77D91DE1"/>
    <w:multiLevelType w:val="multilevel"/>
    <w:tmpl w:val="D66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7"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678802157">
    <w:abstractNumId w:val="8"/>
  </w:num>
  <w:num w:numId="2" w16cid:durableId="1917785974">
    <w:abstractNumId w:val="4"/>
  </w:num>
  <w:num w:numId="3" w16cid:durableId="1035620383">
    <w:abstractNumId w:val="16"/>
  </w:num>
  <w:num w:numId="4" w16cid:durableId="1210456259">
    <w:abstractNumId w:val="14"/>
  </w:num>
  <w:num w:numId="5" w16cid:durableId="1140347343">
    <w:abstractNumId w:val="1"/>
  </w:num>
  <w:num w:numId="6" w16cid:durableId="818109217">
    <w:abstractNumId w:val="2"/>
  </w:num>
  <w:num w:numId="7" w16cid:durableId="968320345">
    <w:abstractNumId w:val="17"/>
  </w:num>
  <w:num w:numId="8" w16cid:durableId="1217205323">
    <w:abstractNumId w:val="0"/>
  </w:num>
  <w:num w:numId="9" w16cid:durableId="1230069371">
    <w:abstractNumId w:val="12"/>
  </w:num>
  <w:num w:numId="10" w16cid:durableId="41445574">
    <w:abstractNumId w:val="13"/>
  </w:num>
  <w:num w:numId="11" w16cid:durableId="8266040">
    <w:abstractNumId w:val="6"/>
  </w:num>
  <w:num w:numId="12" w16cid:durableId="628438875">
    <w:abstractNumId w:val="10"/>
  </w:num>
  <w:num w:numId="13" w16cid:durableId="1714498412">
    <w:abstractNumId w:val="7"/>
  </w:num>
  <w:num w:numId="14" w16cid:durableId="1010060181">
    <w:abstractNumId w:val="9"/>
  </w:num>
  <w:num w:numId="15" w16cid:durableId="918713829">
    <w:abstractNumId w:val="5"/>
  </w:num>
  <w:num w:numId="16" w16cid:durableId="934047241">
    <w:abstractNumId w:val="11"/>
  </w:num>
  <w:num w:numId="17" w16cid:durableId="753211403">
    <w:abstractNumId w:val="3"/>
  </w:num>
  <w:num w:numId="18" w16cid:durableId="931740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1F"/>
    <w:rsid w:val="0000784B"/>
    <w:rsid w:val="00011451"/>
    <w:rsid w:val="00013E46"/>
    <w:rsid w:val="00016902"/>
    <w:rsid w:val="0001752C"/>
    <w:rsid w:val="00017EF4"/>
    <w:rsid w:val="000274B2"/>
    <w:rsid w:val="00027DE9"/>
    <w:rsid w:val="0003339A"/>
    <w:rsid w:val="000432C9"/>
    <w:rsid w:val="00043E41"/>
    <w:rsid w:val="00047507"/>
    <w:rsid w:val="00060324"/>
    <w:rsid w:val="00066AA8"/>
    <w:rsid w:val="0006707F"/>
    <w:rsid w:val="000704FD"/>
    <w:rsid w:val="00073093"/>
    <w:rsid w:val="0007425D"/>
    <w:rsid w:val="000746AE"/>
    <w:rsid w:val="000808E4"/>
    <w:rsid w:val="00080F95"/>
    <w:rsid w:val="00084493"/>
    <w:rsid w:val="0009179A"/>
    <w:rsid w:val="00091C55"/>
    <w:rsid w:val="00094204"/>
    <w:rsid w:val="000A04DC"/>
    <w:rsid w:val="000A0B46"/>
    <w:rsid w:val="000A4021"/>
    <w:rsid w:val="000B3CCE"/>
    <w:rsid w:val="000B5CA9"/>
    <w:rsid w:val="000C0722"/>
    <w:rsid w:val="000C1707"/>
    <w:rsid w:val="000D55D5"/>
    <w:rsid w:val="000E795C"/>
    <w:rsid w:val="00106735"/>
    <w:rsid w:val="00106CD1"/>
    <w:rsid w:val="00111999"/>
    <w:rsid w:val="001153F9"/>
    <w:rsid w:val="00121E79"/>
    <w:rsid w:val="001230CE"/>
    <w:rsid w:val="0014037E"/>
    <w:rsid w:val="0014350B"/>
    <w:rsid w:val="00146414"/>
    <w:rsid w:val="00155A4E"/>
    <w:rsid w:val="001619DD"/>
    <w:rsid w:val="00165A41"/>
    <w:rsid w:val="0017403A"/>
    <w:rsid w:val="00174835"/>
    <w:rsid w:val="001766A9"/>
    <w:rsid w:val="00182A36"/>
    <w:rsid w:val="00185237"/>
    <w:rsid w:val="00185DA0"/>
    <w:rsid w:val="001965FF"/>
    <w:rsid w:val="00197A58"/>
    <w:rsid w:val="001A5DB1"/>
    <w:rsid w:val="001A75A9"/>
    <w:rsid w:val="001B0D84"/>
    <w:rsid w:val="001B4A5C"/>
    <w:rsid w:val="001C17AE"/>
    <w:rsid w:val="001C747C"/>
    <w:rsid w:val="001C7DB9"/>
    <w:rsid w:val="001D3773"/>
    <w:rsid w:val="001D5100"/>
    <w:rsid w:val="001E378D"/>
    <w:rsid w:val="001E4C79"/>
    <w:rsid w:val="001E67D0"/>
    <w:rsid w:val="001F2CD4"/>
    <w:rsid w:val="001F43C4"/>
    <w:rsid w:val="001F7CBD"/>
    <w:rsid w:val="002032F0"/>
    <w:rsid w:val="00207591"/>
    <w:rsid w:val="00212436"/>
    <w:rsid w:val="00215903"/>
    <w:rsid w:val="00221EE0"/>
    <w:rsid w:val="002325A8"/>
    <w:rsid w:val="00234588"/>
    <w:rsid w:val="0024103B"/>
    <w:rsid w:val="00245FDE"/>
    <w:rsid w:val="002479B2"/>
    <w:rsid w:val="002509AD"/>
    <w:rsid w:val="00255334"/>
    <w:rsid w:val="00256C9B"/>
    <w:rsid w:val="00260753"/>
    <w:rsid w:val="00267080"/>
    <w:rsid w:val="00273064"/>
    <w:rsid w:val="00287E68"/>
    <w:rsid w:val="00292A11"/>
    <w:rsid w:val="002A24C9"/>
    <w:rsid w:val="002A55BB"/>
    <w:rsid w:val="002A6D82"/>
    <w:rsid w:val="002B2EBE"/>
    <w:rsid w:val="002B7AC6"/>
    <w:rsid w:val="002C21CC"/>
    <w:rsid w:val="002C3C90"/>
    <w:rsid w:val="002C3FB8"/>
    <w:rsid w:val="002C5DF7"/>
    <w:rsid w:val="002C6A85"/>
    <w:rsid w:val="002D1207"/>
    <w:rsid w:val="002E3224"/>
    <w:rsid w:val="002E7EE0"/>
    <w:rsid w:val="002F6CB9"/>
    <w:rsid w:val="00303559"/>
    <w:rsid w:val="0030671F"/>
    <w:rsid w:val="00307EE8"/>
    <w:rsid w:val="0031260F"/>
    <w:rsid w:val="00313735"/>
    <w:rsid w:val="00314E2E"/>
    <w:rsid w:val="003163FB"/>
    <w:rsid w:val="00321B8D"/>
    <w:rsid w:val="00324290"/>
    <w:rsid w:val="00330565"/>
    <w:rsid w:val="00335393"/>
    <w:rsid w:val="0033798E"/>
    <w:rsid w:val="00340C75"/>
    <w:rsid w:val="00347866"/>
    <w:rsid w:val="0035482D"/>
    <w:rsid w:val="00357B3D"/>
    <w:rsid w:val="00377519"/>
    <w:rsid w:val="00377D18"/>
    <w:rsid w:val="0038460C"/>
    <w:rsid w:val="00384699"/>
    <w:rsid w:val="003B357D"/>
    <w:rsid w:val="003D072D"/>
    <w:rsid w:val="003D577F"/>
    <w:rsid w:val="003D5B83"/>
    <w:rsid w:val="003E486E"/>
    <w:rsid w:val="003E64B5"/>
    <w:rsid w:val="003E663B"/>
    <w:rsid w:val="003E6D64"/>
    <w:rsid w:val="003F4D06"/>
    <w:rsid w:val="003F5537"/>
    <w:rsid w:val="003F7678"/>
    <w:rsid w:val="0040143A"/>
    <w:rsid w:val="00403101"/>
    <w:rsid w:val="00405188"/>
    <w:rsid w:val="00410F37"/>
    <w:rsid w:val="004166DE"/>
    <w:rsid w:val="004201D3"/>
    <w:rsid w:val="00422CA2"/>
    <w:rsid w:val="004245C4"/>
    <w:rsid w:val="0042630B"/>
    <w:rsid w:val="00442914"/>
    <w:rsid w:val="004466A5"/>
    <w:rsid w:val="004475E2"/>
    <w:rsid w:val="0045173A"/>
    <w:rsid w:val="004569D9"/>
    <w:rsid w:val="00460318"/>
    <w:rsid w:val="00462B7A"/>
    <w:rsid w:val="00464CB5"/>
    <w:rsid w:val="0046736A"/>
    <w:rsid w:val="0046739B"/>
    <w:rsid w:val="00473931"/>
    <w:rsid w:val="00475B8D"/>
    <w:rsid w:val="0047646E"/>
    <w:rsid w:val="00480A93"/>
    <w:rsid w:val="00490212"/>
    <w:rsid w:val="004925BA"/>
    <w:rsid w:val="00494904"/>
    <w:rsid w:val="00496677"/>
    <w:rsid w:val="004A2CC5"/>
    <w:rsid w:val="004A4372"/>
    <w:rsid w:val="004A7AE4"/>
    <w:rsid w:val="004C4898"/>
    <w:rsid w:val="004D2C12"/>
    <w:rsid w:val="004D3623"/>
    <w:rsid w:val="004E134D"/>
    <w:rsid w:val="004E2269"/>
    <w:rsid w:val="004F6F2E"/>
    <w:rsid w:val="00510469"/>
    <w:rsid w:val="00512EF9"/>
    <w:rsid w:val="005315D9"/>
    <w:rsid w:val="00553571"/>
    <w:rsid w:val="00554DC0"/>
    <w:rsid w:val="00556A4B"/>
    <w:rsid w:val="005625C7"/>
    <w:rsid w:val="00572B1F"/>
    <w:rsid w:val="005735C2"/>
    <w:rsid w:val="00574C4D"/>
    <w:rsid w:val="0058093C"/>
    <w:rsid w:val="00586288"/>
    <w:rsid w:val="005932DA"/>
    <w:rsid w:val="005A001B"/>
    <w:rsid w:val="005A01C7"/>
    <w:rsid w:val="005A05E2"/>
    <w:rsid w:val="005B32E9"/>
    <w:rsid w:val="005B704F"/>
    <w:rsid w:val="005C03A3"/>
    <w:rsid w:val="005C3526"/>
    <w:rsid w:val="005C4237"/>
    <w:rsid w:val="005D1B3F"/>
    <w:rsid w:val="005D2E4F"/>
    <w:rsid w:val="005D49CA"/>
    <w:rsid w:val="005D5120"/>
    <w:rsid w:val="005D68BA"/>
    <w:rsid w:val="005D6AFA"/>
    <w:rsid w:val="005E408E"/>
    <w:rsid w:val="005F1993"/>
    <w:rsid w:val="005F5BF0"/>
    <w:rsid w:val="0060326F"/>
    <w:rsid w:val="00617F0F"/>
    <w:rsid w:val="0062312E"/>
    <w:rsid w:val="00623E06"/>
    <w:rsid w:val="00627270"/>
    <w:rsid w:val="0062756C"/>
    <w:rsid w:val="006320D4"/>
    <w:rsid w:val="00632D4C"/>
    <w:rsid w:val="00633CFC"/>
    <w:rsid w:val="00640BD5"/>
    <w:rsid w:val="00642671"/>
    <w:rsid w:val="006450C1"/>
    <w:rsid w:val="00645FB3"/>
    <w:rsid w:val="00646B85"/>
    <w:rsid w:val="00662E8C"/>
    <w:rsid w:val="00671628"/>
    <w:rsid w:val="00673037"/>
    <w:rsid w:val="0068293D"/>
    <w:rsid w:val="0068361A"/>
    <w:rsid w:val="00693CB4"/>
    <w:rsid w:val="006955AC"/>
    <w:rsid w:val="006A5B2B"/>
    <w:rsid w:val="006B04A0"/>
    <w:rsid w:val="006B2B44"/>
    <w:rsid w:val="006B3BC2"/>
    <w:rsid w:val="006C4331"/>
    <w:rsid w:val="006D1AE0"/>
    <w:rsid w:val="006E0437"/>
    <w:rsid w:val="006E389E"/>
    <w:rsid w:val="006E41C7"/>
    <w:rsid w:val="006F03BF"/>
    <w:rsid w:val="006F16B7"/>
    <w:rsid w:val="006F4142"/>
    <w:rsid w:val="0070419C"/>
    <w:rsid w:val="00705D7F"/>
    <w:rsid w:val="00710DD1"/>
    <w:rsid w:val="00720554"/>
    <w:rsid w:val="0072241A"/>
    <w:rsid w:val="0072310F"/>
    <w:rsid w:val="0073587E"/>
    <w:rsid w:val="00740A7E"/>
    <w:rsid w:val="00740F48"/>
    <w:rsid w:val="007466F4"/>
    <w:rsid w:val="00746BFF"/>
    <w:rsid w:val="00751964"/>
    <w:rsid w:val="00761E49"/>
    <w:rsid w:val="007740DB"/>
    <w:rsid w:val="00774953"/>
    <w:rsid w:val="00777F96"/>
    <w:rsid w:val="00784B02"/>
    <w:rsid w:val="00785436"/>
    <w:rsid w:val="00796657"/>
    <w:rsid w:val="00797E65"/>
    <w:rsid w:val="007A242C"/>
    <w:rsid w:val="007A3918"/>
    <w:rsid w:val="007A466D"/>
    <w:rsid w:val="007A6CB2"/>
    <w:rsid w:val="007A778A"/>
    <w:rsid w:val="007B0615"/>
    <w:rsid w:val="007B181C"/>
    <w:rsid w:val="007B28D5"/>
    <w:rsid w:val="007B4F2D"/>
    <w:rsid w:val="007B6AC9"/>
    <w:rsid w:val="007C0CF2"/>
    <w:rsid w:val="007C31DA"/>
    <w:rsid w:val="007C605F"/>
    <w:rsid w:val="007C74B7"/>
    <w:rsid w:val="007D04C3"/>
    <w:rsid w:val="007D294F"/>
    <w:rsid w:val="007D64E9"/>
    <w:rsid w:val="007E119D"/>
    <w:rsid w:val="007E1BED"/>
    <w:rsid w:val="007E2782"/>
    <w:rsid w:val="007E3CE5"/>
    <w:rsid w:val="007F21E3"/>
    <w:rsid w:val="007F2469"/>
    <w:rsid w:val="007F4D8C"/>
    <w:rsid w:val="007F6301"/>
    <w:rsid w:val="007F71E1"/>
    <w:rsid w:val="00801E68"/>
    <w:rsid w:val="00811323"/>
    <w:rsid w:val="00811C7C"/>
    <w:rsid w:val="00817E2C"/>
    <w:rsid w:val="00824B1F"/>
    <w:rsid w:val="00830BD1"/>
    <w:rsid w:val="0084117D"/>
    <w:rsid w:val="00851431"/>
    <w:rsid w:val="008539E9"/>
    <w:rsid w:val="008541C2"/>
    <w:rsid w:val="00856734"/>
    <w:rsid w:val="0085752A"/>
    <w:rsid w:val="00861602"/>
    <w:rsid w:val="0086291E"/>
    <w:rsid w:val="0086591B"/>
    <w:rsid w:val="00872921"/>
    <w:rsid w:val="00876A9E"/>
    <w:rsid w:val="0087760D"/>
    <w:rsid w:val="00885382"/>
    <w:rsid w:val="00894050"/>
    <w:rsid w:val="0089745D"/>
    <w:rsid w:val="008A0BDD"/>
    <w:rsid w:val="008A0F27"/>
    <w:rsid w:val="008A14CE"/>
    <w:rsid w:val="008B1ED7"/>
    <w:rsid w:val="008B62FE"/>
    <w:rsid w:val="008C2934"/>
    <w:rsid w:val="008E048E"/>
    <w:rsid w:val="008F0AD7"/>
    <w:rsid w:val="008F6575"/>
    <w:rsid w:val="00901D41"/>
    <w:rsid w:val="00902B34"/>
    <w:rsid w:val="009045EE"/>
    <w:rsid w:val="00906CD8"/>
    <w:rsid w:val="009111F2"/>
    <w:rsid w:val="009112F0"/>
    <w:rsid w:val="0091205A"/>
    <w:rsid w:val="0091523D"/>
    <w:rsid w:val="009234B5"/>
    <w:rsid w:val="00925C00"/>
    <w:rsid w:val="00927C87"/>
    <w:rsid w:val="009357A4"/>
    <w:rsid w:val="00937C7F"/>
    <w:rsid w:val="00942E47"/>
    <w:rsid w:val="00943D91"/>
    <w:rsid w:val="00944346"/>
    <w:rsid w:val="00954068"/>
    <w:rsid w:val="00956CE0"/>
    <w:rsid w:val="00960F71"/>
    <w:rsid w:val="00970252"/>
    <w:rsid w:val="00977294"/>
    <w:rsid w:val="00977DCC"/>
    <w:rsid w:val="00981593"/>
    <w:rsid w:val="0098199C"/>
    <w:rsid w:val="00981F1D"/>
    <w:rsid w:val="00982B00"/>
    <w:rsid w:val="0098684C"/>
    <w:rsid w:val="00993CA3"/>
    <w:rsid w:val="00997316"/>
    <w:rsid w:val="009A2009"/>
    <w:rsid w:val="009A6B1E"/>
    <w:rsid w:val="009B5655"/>
    <w:rsid w:val="009B5BD6"/>
    <w:rsid w:val="009C1962"/>
    <w:rsid w:val="009C7782"/>
    <w:rsid w:val="009D0CA4"/>
    <w:rsid w:val="009D2087"/>
    <w:rsid w:val="009E1FBC"/>
    <w:rsid w:val="009E281C"/>
    <w:rsid w:val="009E5354"/>
    <w:rsid w:val="009E7B36"/>
    <w:rsid w:val="009F1AE1"/>
    <w:rsid w:val="009F40FE"/>
    <w:rsid w:val="009F5632"/>
    <w:rsid w:val="009F71F5"/>
    <w:rsid w:val="00A03935"/>
    <w:rsid w:val="00A17C16"/>
    <w:rsid w:val="00A20554"/>
    <w:rsid w:val="00A25B1F"/>
    <w:rsid w:val="00A37B48"/>
    <w:rsid w:val="00A4550D"/>
    <w:rsid w:val="00A46FFB"/>
    <w:rsid w:val="00A47A62"/>
    <w:rsid w:val="00A5173E"/>
    <w:rsid w:val="00A545AD"/>
    <w:rsid w:val="00A635D5"/>
    <w:rsid w:val="00A64500"/>
    <w:rsid w:val="00A65C21"/>
    <w:rsid w:val="00A72E2D"/>
    <w:rsid w:val="00A737E6"/>
    <w:rsid w:val="00A73EDD"/>
    <w:rsid w:val="00A81573"/>
    <w:rsid w:val="00A82D03"/>
    <w:rsid w:val="00A831EA"/>
    <w:rsid w:val="00AA0895"/>
    <w:rsid w:val="00AA3E88"/>
    <w:rsid w:val="00AA4CCA"/>
    <w:rsid w:val="00AB03E4"/>
    <w:rsid w:val="00AB2151"/>
    <w:rsid w:val="00AB6AF9"/>
    <w:rsid w:val="00AC17B5"/>
    <w:rsid w:val="00AC1D20"/>
    <w:rsid w:val="00AD0388"/>
    <w:rsid w:val="00AE17C6"/>
    <w:rsid w:val="00AE1E2E"/>
    <w:rsid w:val="00B02FE2"/>
    <w:rsid w:val="00B043D4"/>
    <w:rsid w:val="00B044C8"/>
    <w:rsid w:val="00B10C68"/>
    <w:rsid w:val="00B14E21"/>
    <w:rsid w:val="00B22008"/>
    <w:rsid w:val="00B33C5A"/>
    <w:rsid w:val="00B36D0E"/>
    <w:rsid w:val="00B4019A"/>
    <w:rsid w:val="00B425E2"/>
    <w:rsid w:val="00B468DE"/>
    <w:rsid w:val="00B5002A"/>
    <w:rsid w:val="00B5429F"/>
    <w:rsid w:val="00B54B2F"/>
    <w:rsid w:val="00B606A2"/>
    <w:rsid w:val="00B607A9"/>
    <w:rsid w:val="00B62A64"/>
    <w:rsid w:val="00B66593"/>
    <w:rsid w:val="00B77CDC"/>
    <w:rsid w:val="00B80EE9"/>
    <w:rsid w:val="00BA1AE3"/>
    <w:rsid w:val="00BA77D3"/>
    <w:rsid w:val="00BB29E4"/>
    <w:rsid w:val="00BB60DC"/>
    <w:rsid w:val="00BC0E27"/>
    <w:rsid w:val="00BC3C1B"/>
    <w:rsid w:val="00BC410B"/>
    <w:rsid w:val="00BC7F3E"/>
    <w:rsid w:val="00BD0276"/>
    <w:rsid w:val="00BD2465"/>
    <w:rsid w:val="00BD328F"/>
    <w:rsid w:val="00BE4120"/>
    <w:rsid w:val="00BF58F3"/>
    <w:rsid w:val="00C0551E"/>
    <w:rsid w:val="00C058B2"/>
    <w:rsid w:val="00C0683C"/>
    <w:rsid w:val="00C1017F"/>
    <w:rsid w:val="00C118C7"/>
    <w:rsid w:val="00C16940"/>
    <w:rsid w:val="00C16B77"/>
    <w:rsid w:val="00C215ED"/>
    <w:rsid w:val="00C25D46"/>
    <w:rsid w:val="00C26637"/>
    <w:rsid w:val="00C3717D"/>
    <w:rsid w:val="00C37DC7"/>
    <w:rsid w:val="00C37FD2"/>
    <w:rsid w:val="00C4324B"/>
    <w:rsid w:val="00C43EA6"/>
    <w:rsid w:val="00C47C3D"/>
    <w:rsid w:val="00C542D0"/>
    <w:rsid w:val="00C55701"/>
    <w:rsid w:val="00C55C51"/>
    <w:rsid w:val="00C56894"/>
    <w:rsid w:val="00C63B18"/>
    <w:rsid w:val="00C66995"/>
    <w:rsid w:val="00C669AE"/>
    <w:rsid w:val="00C764ED"/>
    <w:rsid w:val="00C8183F"/>
    <w:rsid w:val="00C8238F"/>
    <w:rsid w:val="00C83E97"/>
    <w:rsid w:val="00C92011"/>
    <w:rsid w:val="00CA7C07"/>
    <w:rsid w:val="00CB288D"/>
    <w:rsid w:val="00CB5A71"/>
    <w:rsid w:val="00CB5EA6"/>
    <w:rsid w:val="00CC3996"/>
    <w:rsid w:val="00CC429F"/>
    <w:rsid w:val="00CC569B"/>
    <w:rsid w:val="00CD08CC"/>
    <w:rsid w:val="00CD2D9F"/>
    <w:rsid w:val="00CE17A0"/>
    <w:rsid w:val="00CE556F"/>
    <w:rsid w:val="00CE6E86"/>
    <w:rsid w:val="00CF0B09"/>
    <w:rsid w:val="00CF1233"/>
    <w:rsid w:val="00CF4208"/>
    <w:rsid w:val="00CF677A"/>
    <w:rsid w:val="00D11D1F"/>
    <w:rsid w:val="00D20BA5"/>
    <w:rsid w:val="00D27DF5"/>
    <w:rsid w:val="00D37D17"/>
    <w:rsid w:val="00D439AD"/>
    <w:rsid w:val="00D44351"/>
    <w:rsid w:val="00D44551"/>
    <w:rsid w:val="00D46D72"/>
    <w:rsid w:val="00D506B5"/>
    <w:rsid w:val="00D51D30"/>
    <w:rsid w:val="00D52BE1"/>
    <w:rsid w:val="00D536E4"/>
    <w:rsid w:val="00D5552B"/>
    <w:rsid w:val="00D649DF"/>
    <w:rsid w:val="00D6544A"/>
    <w:rsid w:val="00D73002"/>
    <w:rsid w:val="00D75104"/>
    <w:rsid w:val="00D75F2B"/>
    <w:rsid w:val="00D87E03"/>
    <w:rsid w:val="00D911D0"/>
    <w:rsid w:val="00DA46D2"/>
    <w:rsid w:val="00DA475E"/>
    <w:rsid w:val="00DA6296"/>
    <w:rsid w:val="00DB29DA"/>
    <w:rsid w:val="00DC13F7"/>
    <w:rsid w:val="00DC4DC0"/>
    <w:rsid w:val="00DC60C6"/>
    <w:rsid w:val="00DC77F8"/>
    <w:rsid w:val="00DC7C88"/>
    <w:rsid w:val="00DD2BA9"/>
    <w:rsid w:val="00DD53A6"/>
    <w:rsid w:val="00DD6D9A"/>
    <w:rsid w:val="00DF1F47"/>
    <w:rsid w:val="00DF5447"/>
    <w:rsid w:val="00E00D15"/>
    <w:rsid w:val="00E05B3F"/>
    <w:rsid w:val="00E05F5B"/>
    <w:rsid w:val="00E067BA"/>
    <w:rsid w:val="00E2436C"/>
    <w:rsid w:val="00E40C3C"/>
    <w:rsid w:val="00E449AA"/>
    <w:rsid w:val="00E47EF0"/>
    <w:rsid w:val="00E5390E"/>
    <w:rsid w:val="00E5729A"/>
    <w:rsid w:val="00E624DA"/>
    <w:rsid w:val="00E6525B"/>
    <w:rsid w:val="00E705CB"/>
    <w:rsid w:val="00E80D22"/>
    <w:rsid w:val="00E81EEB"/>
    <w:rsid w:val="00E8269A"/>
    <w:rsid w:val="00E97CB2"/>
    <w:rsid w:val="00EA0ACB"/>
    <w:rsid w:val="00EA4BCF"/>
    <w:rsid w:val="00EB2E9C"/>
    <w:rsid w:val="00EB3FA2"/>
    <w:rsid w:val="00EB5EBC"/>
    <w:rsid w:val="00EB61AF"/>
    <w:rsid w:val="00EC0683"/>
    <w:rsid w:val="00EC3B4B"/>
    <w:rsid w:val="00ED3A69"/>
    <w:rsid w:val="00ED6E70"/>
    <w:rsid w:val="00EE28BB"/>
    <w:rsid w:val="00EE3F1F"/>
    <w:rsid w:val="00EE5CBD"/>
    <w:rsid w:val="00EF10F2"/>
    <w:rsid w:val="00EF1661"/>
    <w:rsid w:val="00EF4F3A"/>
    <w:rsid w:val="00F05326"/>
    <w:rsid w:val="00F14399"/>
    <w:rsid w:val="00F2054D"/>
    <w:rsid w:val="00F31058"/>
    <w:rsid w:val="00F4056B"/>
    <w:rsid w:val="00F41ACF"/>
    <w:rsid w:val="00F41FA9"/>
    <w:rsid w:val="00F4340A"/>
    <w:rsid w:val="00F5689F"/>
    <w:rsid w:val="00F613F7"/>
    <w:rsid w:val="00F67B85"/>
    <w:rsid w:val="00F7064C"/>
    <w:rsid w:val="00F7157D"/>
    <w:rsid w:val="00F748EF"/>
    <w:rsid w:val="00F852A2"/>
    <w:rsid w:val="00F95AF2"/>
    <w:rsid w:val="00F97C5C"/>
    <w:rsid w:val="00FA1EEA"/>
    <w:rsid w:val="00FB4D56"/>
    <w:rsid w:val="00FC4225"/>
    <w:rsid w:val="00FC49AC"/>
    <w:rsid w:val="00FC533E"/>
    <w:rsid w:val="00FC6CDF"/>
    <w:rsid w:val="00FC78D4"/>
    <w:rsid w:val="00FE2299"/>
    <w:rsid w:val="00FE2B5A"/>
    <w:rsid w:val="00FE74E3"/>
    <w:rsid w:val="00FF29E8"/>
    <w:rsid w:val="00FF5535"/>
    <w:rsid w:val="032FB0DA"/>
    <w:rsid w:val="03A61407"/>
    <w:rsid w:val="0568BF1F"/>
    <w:rsid w:val="05D69049"/>
    <w:rsid w:val="06523E59"/>
    <w:rsid w:val="0892F35F"/>
    <w:rsid w:val="095D7BB7"/>
    <w:rsid w:val="0AD5F7B6"/>
    <w:rsid w:val="0C76D0D8"/>
    <w:rsid w:val="0DDA795B"/>
    <w:rsid w:val="0EF0DBB0"/>
    <w:rsid w:val="0FB07B3C"/>
    <w:rsid w:val="108848E7"/>
    <w:rsid w:val="10B57A46"/>
    <w:rsid w:val="11076AC6"/>
    <w:rsid w:val="116D46C7"/>
    <w:rsid w:val="13FB7E65"/>
    <w:rsid w:val="181579C9"/>
    <w:rsid w:val="18C910CC"/>
    <w:rsid w:val="1B6431F5"/>
    <w:rsid w:val="1DD07347"/>
    <w:rsid w:val="2056E48F"/>
    <w:rsid w:val="228CD37E"/>
    <w:rsid w:val="22B64D95"/>
    <w:rsid w:val="22D43203"/>
    <w:rsid w:val="24FB0AB2"/>
    <w:rsid w:val="25131E10"/>
    <w:rsid w:val="2574449E"/>
    <w:rsid w:val="25F4EC10"/>
    <w:rsid w:val="2778B286"/>
    <w:rsid w:val="27A1A993"/>
    <w:rsid w:val="27B2D8D0"/>
    <w:rsid w:val="27E4F5E1"/>
    <w:rsid w:val="27EB31CA"/>
    <w:rsid w:val="28ACEDD9"/>
    <w:rsid w:val="2C7A4160"/>
    <w:rsid w:val="2CB9A773"/>
    <w:rsid w:val="2D733AAF"/>
    <w:rsid w:val="3068EEA1"/>
    <w:rsid w:val="31B3FDA4"/>
    <w:rsid w:val="31E047D5"/>
    <w:rsid w:val="324670F6"/>
    <w:rsid w:val="3257C262"/>
    <w:rsid w:val="32862BB9"/>
    <w:rsid w:val="3372DAF1"/>
    <w:rsid w:val="353AAB34"/>
    <w:rsid w:val="359750EA"/>
    <w:rsid w:val="3AC0AC39"/>
    <w:rsid w:val="3CE0F9A0"/>
    <w:rsid w:val="3E3AA52A"/>
    <w:rsid w:val="3F06839F"/>
    <w:rsid w:val="3F09DF3F"/>
    <w:rsid w:val="3FF020FB"/>
    <w:rsid w:val="45F46301"/>
    <w:rsid w:val="48B54849"/>
    <w:rsid w:val="49E761C6"/>
    <w:rsid w:val="4C9AC43C"/>
    <w:rsid w:val="4EE26710"/>
    <w:rsid w:val="4F09FBEA"/>
    <w:rsid w:val="4F5D841D"/>
    <w:rsid w:val="4FD2A718"/>
    <w:rsid w:val="501710F2"/>
    <w:rsid w:val="5043E4EF"/>
    <w:rsid w:val="50BF779A"/>
    <w:rsid w:val="529D2652"/>
    <w:rsid w:val="55090990"/>
    <w:rsid w:val="55B6C58F"/>
    <w:rsid w:val="56C56A73"/>
    <w:rsid w:val="56EB14E1"/>
    <w:rsid w:val="5776827B"/>
    <w:rsid w:val="5BEC55CB"/>
    <w:rsid w:val="5D34E458"/>
    <w:rsid w:val="5F3F2513"/>
    <w:rsid w:val="5FADCC99"/>
    <w:rsid w:val="60C97377"/>
    <w:rsid w:val="61B12F38"/>
    <w:rsid w:val="636AB504"/>
    <w:rsid w:val="63A71C10"/>
    <w:rsid w:val="63E726DE"/>
    <w:rsid w:val="64C45F02"/>
    <w:rsid w:val="6889DDF1"/>
    <w:rsid w:val="69CAEE9C"/>
    <w:rsid w:val="6A8BAB54"/>
    <w:rsid w:val="6B3D8ADA"/>
    <w:rsid w:val="6BC49DF3"/>
    <w:rsid w:val="6C9308F0"/>
    <w:rsid w:val="6D3DCEC6"/>
    <w:rsid w:val="6D673579"/>
    <w:rsid w:val="6E82710D"/>
    <w:rsid w:val="6EEB0390"/>
    <w:rsid w:val="6F923157"/>
    <w:rsid w:val="6FAE40D0"/>
    <w:rsid w:val="6FEB279E"/>
    <w:rsid w:val="700A9B8D"/>
    <w:rsid w:val="714CD54D"/>
    <w:rsid w:val="716733B9"/>
    <w:rsid w:val="74ED4713"/>
    <w:rsid w:val="762D773D"/>
    <w:rsid w:val="7A8DAB06"/>
    <w:rsid w:val="7D02B7D0"/>
    <w:rsid w:val="7DD9A9F9"/>
    <w:rsid w:val="7E8819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30919"/>
  <w15:docId w15:val="{C6F6C6EF-1095-477B-A590-8FE8C470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25"/>
    <w:pPr>
      <w:spacing w:after="240"/>
    </w:pPr>
    <w:rPr>
      <w:rFonts w:eastAsia="Arial" w:cs="Arial"/>
      <w:sz w:val="20"/>
      <w:szCs w:val="16"/>
      <w:lang w:bidi="en-US"/>
    </w:rPr>
  </w:style>
  <w:style w:type="paragraph" w:styleId="Heading1">
    <w:name w:val="heading 1"/>
    <w:next w:val="Normal"/>
    <w:link w:val="Heading1Char"/>
    <w:uiPriority w:val="9"/>
    <w:qFormat/>
    <w:rsid w:val="00FC4225"/>
    <w:pPr>
      <w:spacing w:after="120"/>
      <w:outlineLvl w:val="0"/>
    </w:pPr>
    <w:rPr>
      <w:rFonts w:eastAsia="Dotum" w:cs="Arial"/>
      <w:caps/>
      <w:color w:val="1B66FF" w:themeColor="accent1"/>
      <w:spacing w:val="20"/>
      <w:sz w:val="32"/>
      <w:szCs w:val="16"/>
      <w:lang w:bidi="en-US"/>
    </w:rPr>
  </w:style>
  <w:style w:type="paragraph" w:styleId="Heading2">
    <w:name w:val="heading 2"/>
    <w:next w:val="Normal"/>
    <w:link w:val="Heading2Char"/>
    <w:uiPriority w:val="9"/>
    <w:qFormat/>
    <w:rsid w:val="00FC4225"/>
    <w:pPr>
      <w:spacing w:before="240" w:after="120"/>
      <w:outlineLvl w:val="1"/>
    </w:pPr>
    <w:rPr>
      <w:rFonts w:eastAsia="Dotum" w:cs="Arial"/>
      <w:b/>
      <w:bCs/>
      <w:lang w:bidi="en-US"/>
    </w:rPr>
  </w:style>
  <w:style w:type="paragraph" w:styleId="Heading3">
    <w:name w:val="heading 3"/>
    <w:basedOn w:val="Normal"/>
    <w:next w:val="Normal"/>
    <w:link w:val="Heading3Char"/>
    <w:uiPriority w:val="9"/>
    <w:rsid w:val="00CF677A"/>
    <w:pPr>
      <w:spacing w:before="20"/>
      <w:outlineLvl w:val="2"/>
    </w:pPr>
    <w:rPr>
      <w:i/>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FC4225"/>
    <w:rPr>
      <w:rFonts w:eastAsia="Dotum" w:cs="Arial"/>
      <w:caps/>
      <w:color w:val="1B66FF" w:themeColor="accent1"/>
      <w:spacing w:val="20"/>
      <w:sz w:val="32"/>
      <w:szCs w:val="16"/>
      <w:lang w:bidi="en-US"/>
    </w:rPr>
  </w:style>
  <w:style w:type="character" w:customStyle="1" w:styleId="Heading2Char">
    <w:name w:val="Heading 2 Char"/>
    <w:basedOn w:val="DefaultParagraphFont"/>
    <w:link w:val="Heading2"/>
    <w:uiPriority w:val="9"/>
    <w:rsid w:val="00FC4225"/>
    <w:rPr>
      <w:rFonts w:eastAsia="Dotum" w:cs="Arial"/>
      <w:b/>
      <w:bCs/>
      <w:lang w:bidi="en-US"/>
    </w:rPr>
  </w:style>
  <w:style w:type="character" w:customStyle="1" w:styleId="Heading3Char">
    <w:name w:val="Heading 3 Char"/>
    <w:basedOn w:val="DefaultParagraphFont"/>
    <w:link w:val="Heading3"/>
    <w:uiPriority w:val="9"/>
    <w:rsid w:val="00CF677A"/>
    <w:rPr>
      <w:rFonts w:eastAsia="Arial" w:cs="Arial"/>
      <w:i/>
      <w:sz w:val="18"/>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ulletsSkills">
    <w:name w:val="Bullets Skills"/>
    <w:basedOn w:val="Normal"/>
    <w:semiHidden/>
    <w:qFormat/>
    <w:rsid w:val="004D3623"/>
    <w:pPr>
      <w:numPr>
        <w:numId w:val="6"/>
      </w:numPr>
    </w:pPr>
  </w:style>
  <w:style w:type="paragraph" w:styleId="Title">
    <w:name w:val="Title"/>
    <w:basedOn w:val="Normal"/>
    <w:next w:val="Normal"/>
    <w:link w:val="TitleChar"/>
    <w:uiPriority w:val="10"/>
    <w:qFormat/>
    <w:rsid w:val="00FC4225"/>
    <w:pPr>
      <w:spacing w:after="0" w:line="800" w:lineRule="exact"/>
      <w:outlineLvl w:val="0"/>
    </w:pPr>
    <w:rPr>
      <w:rFonts w:asciiTheme="majorHAnsi" w:eastAsia="Batang" w:hAnsiTheme="majorHAnsi"/>
      <w:caps/>
      <w:color w:val="1B66FF" w:themeColor="accent1"/>
      <w:spacing w:val="20"/>
      <w:sz w:val="80"/>
      <w:szCs w:val="80"/>
    </w:rPr>
  </w:style>
  <w:style w:type="character" w:customStyle="1" w:styleId="TitleChar">
    <w:name w:val="Title Char"/>
    <w:basedOn w:val="DefaultParagraphFont"/>
    <w:link w:val="Title"/>
    <w:uiPriority w:val="10"/>
    <w:rsid w:val="00FC4225"/>
    <w:rPr>
      <w:rFonts w:asciiTheme="majorHAnsi" w:eastAsia="Batang" w:hAnsiTheme="majorHAnsi" w:cs="Arial"/>
      <w:caps/>
      <w:color w:val="1B66FF" w:themeColor="accent1"/>
      <w:spacing w:val="20"/>
      <w:sz w:val="80"/>
      <w:szCs w:val="80"/>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Normal"/>
    <w:next w:val="Normal"/>
    <w:link w:val="SubtitleChar"/>
    <w:uiPriority w:val="11"/>
    <w:qFormat/>
    <w:rsid w:val="002E7EE0"/>
    <w:pPr>
      <w:pBdr>
        <w:top w:val="single" w:sz="4" w:space="10" w:color="auto"/>
      </w:pBdr>
      <w:spacing w:before="120" w:after="160"/>
      <w:outlineLvl w:val="1"/>
    </w:pPr>
    <w:rPr>
      <w:rFonts w:eastAsia="Dotum"/>
      <w:caps/>
      <w:color w:val="1B66FF" w:themeColor="accent1"/>
      <w:spacing w:val="20"/>
      <w:sz w:val="32"/>
    </w:rPr>
  </w:style>
  <w:style w:type="character" w:customStyle="1" w:styleId="SubtitleChar">
    <w:name w:val="Subtitle Char"/>
    <w:basedOn w:val="DefaultParagraphFont"/>
    <w:link w:val="Subtitle"/>
    <w:uiPriority w:val="11"/>
    <w:rsid w:val="002E7EE0"/>
    <w:rPr>
      <w:rFonts w:ascii="Dotum" w:eastAsia="Dotum" w:hAnsi="Dotum" w:cs="Arial"/>
      <w:caps/>
      <w:color w:val="1B66FF" w:themeColor="accent1"/>
      <w:spacing w:val="20"/>
      <w:sz w:val="32"/>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F5689F"/>
    <w:rPr>
      <w:color w:val="605E5C"/>
      <w:shd w:val="clear" w:color="auto" w:fill="E1DFDD"/>
    </w:rPr>
  </w:style>
  <w:style w:type="paragraph" w:styleId="Header">
    <w:name w:val="header"/>
    <w:basedOn w:val="Normal"/>
    <w:link w:val="HeaderChar"/>
    <w:uiPriority w:val="99"/>
    <w:semiHidden/>
    <w:rsid w:val="002F6CB9"/>
    <w:pPr>
      <w:tabs>
        <w:tab w:val="center" w:pos="4680"/>
        <w:tab w:val="right" w:pos="9360"/>
      </w:tabs>
    </w:pPr>
  </w:style>
  <w:style w:type="character" w:customStyle="1" w:styleId="HeaderChar">
    <w:name w:val="Header Char"/>
    <w:basedOn w:val="DefaultParagraphFont"/>
    <w:link w:val="Header"/>
    <w:uiPriority w:val="99"/>
    <w:semiHidden/>
    <w:rsid w:val="004D3623"/>
    <w:rPr>
      <w:rFonts w:eastAsia="Arial" w:cs="Arial"/>
      <w:sz w:val="18"/>
      <w:szCs w:val="16"/>
      <w:lang w:bidi="en-US"/>
    </w:rPr>
  </w:style>
  <w:style w:type="paragraph" w:styleId="Footer">
    <w:name w:val="footer"/>
    <w:basedOn w:val="Normal"/>
    <w:link w:val="FooterChar"/>
    <w:uiPriority w:val="99"/>
    <w:semiHidden/>
    <w:rsid w:val="002F6CB9"/>
    <w:pPr>
      <w:tabs>
        <w:tab w:val="center" w:pos="4680"/>
        <w:tab w:val="right" w:pos="9360"/>
      </w:tabs>
    </w:pPr>
  </w:style>
  <w:style w:type="character" w:customStyle="1" w:styleId="FooterChar">
    <w:name w:val="Footer Char"/>
    <w:basedOn w:val="DefaultParagraphFont"/>
    <w:link w:val="Footer"/>
    <w:uiPriority w:val="99"/>
    <w:semiHidden/>
    <w:rsid w:val="004D3623"/>
    <w:rPr>
      <w:rFonts w:eastAsia="Arial" w:cs="Arial"/>
      <w:sz w:val="18"/>
      <w:szCs w:val="16"/>
      <w:lang w:bidi="en-US"/>
    </w:rPr>
  </w:style>
  <w:style w:type="paragraph" w:styleId="BalloonText">
    <w:name w:val="Balloon Text"/>
    <w:basedOn w:val="Normal"/>
    <w:link w:val="BalloonTextChar"/>
    <w:uiPriority w:val="99"/>
    <w:semiHidden/>
    <w:rsid w:val="005A05E2"/>
    <w:rPr>
      <w:rFonts w:ascii="Segoe UI" w:hAnsi="Segoe UI" w:cs="Segoe UI"/>
      <w:szCs w:val="18"/>
    </w:rPr>
  </w:style>
  <w:style w:type="character" w:customStyle="1" w:styleId="BalloonTextChar">
    <w:name w:val="Balloon Text Char"/>
    <w:basedOn w:val="DefaultParagraphFont"/>
    <w:link w:val="BalloonText"/>
    <w:uiPriority w:val="99"/>
    <w:semiHidden/>
    <w:rsid w:val="004D3623"/>
    <w:rPr>
      <w:rFonts w:ascii="Segoe UI" w:eastAsia="Arial" w:hAnsi="Segoe UI" w:cs="Segoe UI"/>
      <w:sz w:val="18"/>
      <w:szCs w:val="18"/>
      <w:lang w:bidi="en-US"/>
    </w:rPr>
  </w:style>
  <w:style w:type="character" w:customStyle="1" w:styleId="Italics">
    <w:name w:val="Italics"/>
    <w:uiPriority w:val="1"/>
    <w:rsid w:val="0087760D"/>
    <w:rPr>
      <w:b/>
      <w:i/>
    </w:rPr>
  </w:style>
  <w:style w:type="paragraph" w:customStyle="1" w:styleId="JobTitle">
    <w:name w:val="Job Title"/>
    <w:basedOn w:val="Normal"/>
    <w:qFormat/>
    <w:rsid w:val="00CE17A0"/>
    <w:pPr>
      <w:spacing w:after="0"/>
    </w:pPr>
    <w:rPr>
      <w:rFonts w:eastAsia="Dotum"/>
      <w:color w:val="1B66FF" w:themeColor="accent1"/>
      <w:spacing w:val="20"/>
      <w:sz w:val="44"/>
    </w:rPr>
  </w:style>
  <w:style w:type="character" w:styleId="Hyperlink">
    <w:name w:val="Hyperlink"/>
    <w:basedOn w:val="DefaultParagraphFont"/>
    <w:uiPriority w:val="99"/>
    <w:rsid w:val="003D577F"/>
    <w:rPr>
      <w:color w:val="D21E1F" w:themeColor="hyperlink"/>
      <w:u w:val="single"/>
    </w:rPr>
  </w:style>
  <w:style w:type="character" w:styleId="UnresolvedMention">
    <w:name w:val="Unresolved Mention"/>
    <w:basedOn w:val="DefaultParagraphFont"/>
    <w:uiPriority w:val="99"/>
    <w:semiHidden/>
    <w:unhideWhenUsed/>
    <w:rsid w:val="003D577F"/>
    <w:rPr>
      <w:color w:val="605E5C"/>
      <w:shd w:val="clear" w:color="auto" w:fill="E1DFDD"/>
    </w:rPr>
  </w:style>
  <w:style w:type="paragraph" w:customStyle="1" w:styleId="Lists">
    <w:name w:val="Lists"/>
    <w:basedOn w:val="Normal"/>
    <w:qFormat/>
    <w:rsid w:val="00982B00"/>
  </w:style>
  <w:style w:type="paragraph" w:customStyle="1" w:styleId="BulletPoints">
    <w:name w:val="Bullet Points"/>
    <w:basedOn w:val="ListParagraph"/>
    <w:qFormat/>
    <w:rsid w:val="00C669AE"/>
    <w:pPr>
      <w:numPr>
        <w:numId w:val="12"/>
      </w:numPr>
      <w:spacing w:after="120"/>
    </w:pPr>
  </w:style>
  <w:style w:type="numbering" w:customStyle="1" w:styleId="CurrentList1">
    <w:name w:val="Current List1"/>
    <w:uiPriority w:val="99"/>
    <w:rsid w:val="00982B00"/>
    <w:pPr>
      <w:numPr>
        <w:numId w:val="13"/>
      </w:numPr>
    </w:pPr>
  </w:style>
  <w:style w:type="numbering" w:customStyle="1" w:styleId="CurrentList2">
    <w:name w:val="Current List2"/>
    <w:uiPriority w:val="99"/>
    <w:rsid w:val="00982B00"/>
    <w:pPr>
      <w:numPr>
        <w:numId w:val="14"/>
      </w:numPr>
    </w:pPr>
  </w:style>
  <w:style w:type="numbering" w:customStyle="1" w:styleId="CurrentList3">
    <w:name w:val="Current List3"/>
    <w:uiPriority w:val="99"/>
    <w:rsid w:val="00BB29E4"/>
    <w:pPr>
      <w:numPr>
        <w:numId w:val="15"/>
      </w:numPr>
    </w:pPr>
  </w:style>
  <w:style w:type="paragraph" w:styleId="Quote">
    <w:name w:val="Quote"/>
    <w:basedOn w:val="Normal"/>
    <w:next w:val="Normal"/>
    <w:link w:val="QuoteChar"/>
    <w:uiPriority w:val="29"/>
    <w:qFormat/>
    <w:rsid w:val="002032F0"/>
    <w:pPr>
      <w:widowControl/>
      <w:autoSpaceDE/>
      <w:autoSpaceDN/>
      <w:spacing w:before="160" w:after="160" w:line="360" w:lineRule="auto"/>
      <w:jc w:val="center"/>
    </w:pPr>
    <w:rPr>
      <w:rFonts w:ascii="Georgia" w:eastAsiaTheme="minorHAnsi" w:hAnsi="Georgia" w:cstheme="minorBidi"/>
      <w:i/>
      <w:iCs/>
      <w:color w:val="404040" w:themeColor="text1" w:themeTint="BF"/>
      <w:kern w:val="2"/>
      <w:sz w:val="24"/>
      <w:szCs w:val="22"/>
      <w:lang w:bidi="ar-SA"/>
      <w14:ligatures w14:val="standardContextual"/>
    </w:rPr>
  </w:style>
  <w:style w:type="character" w:customStyle="1" w:styleId="QuoteChar">
    <w:name w:val="Quote Char"/>
    <w:basedOn w:val="DefaultParagraphFont"/>
    <w:link w:val="Quote"/>
    <w:uiPriority w:val="29"/>
    <w:rsid w:val="002032F0"/>
    <w:rPr>
      <w:rFonts w:ascii="Georgia" w:eastAsiaTheme="minorHAnsi" w:hAnsi="Georgia"/>
      <w:i/>
      <w:iCs/>
      <w:color w:val="404040" w:themeColor="text1" w:themeTint="BF"/>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6825">
      <w:bodyDiv w:val="1"/>
      <w:marLeft w:val="0"/>
      <w:marRight w:val="0"/>
      <w:marTop w:val="0"/>
      <w:marBottom w:val="0"/>
      <w:divBdr>
        <w:top w:val="none" w:sz="0" w:space="0" w:color="auto"/>
        <w:left w:val="none" w:sz="0" w:space="0" w:color="auto"/>
        <w:bottom w:val="none" w:sz="0" w:space="0" w:color="auto"/>
        <w:right w:val="none" w:sz="0" w:space="0" w:color="auto"/>
      </w:divBdr>
    </w:div>
    <w:div w:id="312105385">
      <w:bodyDiv w:val="1"/>
      <w:marLeft w:val="0"/>
      <w:marRight w:val="0"/>
      <w:marTop w:val="0"/>
      <w:marBottom w:val="0"/>
      <w:divBdr>
        <w:top w:val="none" w:sz="0" w:space="0" w:color="auto"/>
        <w:left w:val="none" w:sz="0" w:space="0" w:color="auto"/>
        <w:bottom w:val="none" w:sz="0" w:space="0" w:color="auto"/>
        <w:right w:val="none" w:sz="0" w:space="0" w:color="auto"/>
      </w:divBdr>
    </w:div>
    <w:div w:id="534075161">
      <w:bodyDiv w:val="1"/>
      <w:marLeft w:val="0"/>
      <w:marRight w:val="0"/>
      <w:marTop w:val="0"/>
      <w:marBottom w:val="0"/>
      <w:divBdr>
        <w:top w:val="none" w:sz="0" w:space="0" w:color="auto"/>
        <w:left w:val="none" w:sz="0" w:space="0" w:color="auto"/>
        <w:bottom w:val="none" w:sz="0" w:space="0" w:color="auto"/>
        <w:right w:val="none" w:sz="0" w:space="0" w:color="auto"/>
      </w:divBdr>
    </w:div>
    <w:div w:id="598292618">
      <w:bodyDiv w:val="1"/>
      <w:marLeft w:val="0"/>
      <w:marRight w:val="0"/>
      <w:marTop w:val="0"/>
      <w:marBottom w:val="0"/>
      <w:divBdr>
        <w:top w:val="none" w:sz="0" w:space="0" w:color="auto"/>
        <w:left w:val="none" w:sz="0" w:space="0" w:color="auto"/>
        <w:bottom w:val="none" w:sz="0" w:space="0" w:color="auto"/>
        <w:right w:val="none" w:sz="0" w:space="0" w:color="auto"/>
      </w:divBdr>
    </w:div>
    <w:div w:id="871845942">
      <w:bodyDiv w:val="1"/>
      <w:marLeft w:val="0"/>
      <w:marRight w:val="0"/>
      <w:marTop w:val="0"/>
      <w:marBottom w:val="0"/>
      <w:divBdr>
        <w:top w:val="none" w:sz="0" w:space="0" w:color="auto"/>
        <w:left w:val="none" w:sz="0" w:space="0" w:color="auto"/>
        <w:bottom w:val="none" w:sz="0" w:space="0" w:color="auto"/>
        <w:right w:val="none" w:sz="0" w:space="0" w:color="auto"/>
      </w:divBdr>
    </w:div>
    <w:div w:id="1040208835">
      <w:bodyDiv w:val="1"/>
      <w:marLeft w:val="0"/>
      <w:marRight w:val="0"/>
      <w:marTop w:val="0"/>
      <w:marBottom w:val="0"/>
      <w:divBdr>
        <w:top w:val="none" w:sz="0" w:space="0" w:color="auto"/>
        <w:left w:val="none" w:sz="0" w:space="0" w:color="auto"/>
        <w:bottom w:val="none" w:sz="0" w:space="0" w:color="auto"/>
        <w:right w:val="none" w:sz="0" w:space="0" w:color="auto"/>
      </w:divBdr>
    </w:div>
    <w:div w:id="1093092650">
      <w:bodyDiv w:val="1"/>
      <w:marLeft w:val="0"/>
      <w:marRight w:val="0"/>
      <w:marTop w:val="0"/>
      <w:marBottom w:val="0"/>
      <w:divBdr>
        <w:top w:val="none" w:sz="0" w:space="0" w:color="auto"/>
        <w:left w:val="none" w:sz="0" w:space="0" w:color="auto"/>
        <w:bottom w:val="none" w:sz="0" w:space="0" w:color="auto"/>
        <w:right w:val="none" w:sz="0" w:space="0" w:color="auto"/>
      </w:divBdr>
    </w:div>
    <w:div w:id="1167600454">
      <w:bodyDiv w:val="1"/>
      <w:marLeft w:val="0"/>
      <w:marRight w:val="0"/>
      <w:marTop w:val="0"/>
      <w:marBottom w:val="0"/>
      <w:divBdr>
        <w:top w:val="none" w:sz="0" w:space="0" w:color="auto"/>
        <w:left w:val="none" w:sz="0" w:space="0" w:color="auto"/>
        <w:bottom w:val="none" w:sz="0" w:space="0" w:color="auto"/>
        <w:right w:val="none" w:sz="0" w:space="0" w:color="auto"/>
      </w:divBdr>
    </w:div>
    <w:div w:id="1220169198">
      <w:bodyDiv w:val="1"/>
      <w:marLeft w:val="0"/>
      <w:marRight w:val="0"/>
      <w:marTop w:val="0"/>
      <w:marBottom w:val="0"/>
      <w:divBdr>
        <w:top w:val="none" w:sz="0" w:space="0" w:color="auto"/>
        <w:left w:val="none" w:sz="0" w:space="0" w:color="auto"/>
        <w:bottom w:val="none" w:sz="0" w:space="0" w:color="auto"/>
        <w:right w:val="none" w:sz="0" w:space="0" w:color="auto"/>
      </w:divBdr>
    </w:div>
    <w:div w:id="1250233233">
      <w:bodyDiv w:val="1"/>
      <w:marLeft w:val="0"/>
      <w:marRight w:val="0"/>
      <w:marTop w:val="0"/>
      <w:marBottom w:val="0"/>
      <w:divBdr>
        <w:top w:val="none" w:sz="0" w:space="0" w:color="auto"/>
        <w:left w:val="none" w:sz="0" w:space="0" w:color="auto"/>
        <w:bottom w:val="none" w:sz="0" w:space="0" w:color="auto"/>
        <w:right w:val="none" w:sz="0" w:space="0" w:color="auto"/>
      </w:divBdr>
    </w:div>
    <w:div w:id="1337541617">
      <w:bodyDiv w:val="1"/>
      <w:marLeft w:val="0"/>
      <w:marRight w:val="0"/>
      <w:marTop w:val="0"/>
      <w:marBottom w:val="0"/>
      <w:divBdr>
        <w:top w:val="none" w:sz="0" w:space="0" w:color="auto"/>
        <w:left w:val="none" w:sz="0" w:space="0" w:color="auto"/>
        <w:bottom w:val="none" w:sz="0" w:space="0" w:color="auto"/>
        <w:right w:val="none" w:sz="0" w:space="0" w:color="auto"/>
      </w:divBdr>
    </w:div>
    <w:div w:id="1379740329">
      <w:bodyDiv w:val="1"/>
      <w:marLeft w:val="0"/>
      <w:marRight w:val="0"/>
      <w:marTop w:val="0"/>
      <w:marBottom w:val="0"/>
      <w:divBdr>
        <w:top w:val="none" w:sz="0" w:space="0" w:color="auto"/>
        <w:left w:val="none" w:sz="0" w:space="0" w:color="auto"/>
        <w:bottom w:val="none" w:sz="0" w:space="0" w:color="auto"/>
        <w:right w:val="none" w:sz="0" w:space="0" w:color="auto"/>
      </w:divBdr>
    </w:div>
    <w:div w:id="1442870666">
      <w:bodyDiv w:val="1"/>
      <w:marLeft w:val="0"/>
      <w:marRight w:val="0"/>
      <w:marTop w:val="0"/>
      <w:marBottom w:val="0"/>
      <w:divBdr>
        <w:top w:val="none" w:sz="0" w:space="0" w:color="auto"/>
        <w:left w:val="none" w:sz="0" w:space="0" w:color="auto"/>
        <w:bottom w:val="none" w:sz="0" w:space="0" w:color="auto"/>
        <w:right w:val="none" w:sz="0" w:space="0" w:color="auto"/>
      </w:divBdr>
    </w:div>
    <w:div w:id="1608192452">
      <w:bodyDiv w:val="1"/>
      <w:marLeft w:val="0"/>
      <w:marRight w:val="0"/>
      <w:marTop w:val="0"/>
      <w:marBottom w:val="0"/>
      <w:divBdr>
        <w:top w:val="none" w:sz="0" w:space="0" w:color="auto"/>
        <w:left w:val="none" w:sz="0" w:space="0" w:color="auto"/>
        <w:bottom w:val="none" w:sz="0" w:space="0" w:color="auto"/>
        <w:right w:val="none" w:sz="0" w:space="0" w:color="auto"/>
      </w:divBdr>
    </w:div>
    <w:div w:id="1614049793">
      <w:bodyDiv w:val="1"/>
      <w:marLeft w:val="0"/>
      <w:marRight w:val="0"/>
      <w:marTop w:val="0"/>
      <w:marBottom w:val="0"/>
      <w:divBdr>
        <w:top w:val="none" w:sz="0" w:space="0" w:color="auto"/>
        <w:left w:val="none" w:sz="0" w:space="0" w:color="auto"/>
        <w:bottom w:val="none" w:sz="0" w:space="0" w:color="auto"/>
        <w:right w:val="none" w:sz="0" w:space="0" w:color="auto"/>
      </w:divBdr>
    </w:div>
    <w:div w:id="196059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doe@email.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White%20minimalist%20graphic%20designer%20resume.dotx" TargetMode="External"/></Relationships>
</file>

<file path=word/theme/theme1.xml><?xml version="1.0" encoding="utf-8"?>
<a:theme xmlns:a="http://schemas.openxmlformats.org/drawingml/2006/main" name="Office Theme">
  <a:themeElements>
    <a:clrScheme name="Y-3">
      <a:dk1>
        <a:srgbClr val="000000"/>
      </a:dk1>
      <a:lt1>
        <a:srgbClr val="FFFFFF"/>
      </a:lt1>
      <a:dk2>
        <a:srgbClr val="778495"/>
      </a:dk2>
      <a:lt2>
        <a:srgbClr val="F0F0F0"/>
      </a:lt2>
      <a:accent1>
        <a:srgbClr val="1B66FF"/>
      </a:accent1>
      <a:accent2>
        <a:srgbClr val="0057FF"/>
      </a:accent2>
      <a:accent3>
        <a:srgbClr val="1B66FF"/>
      </a:accent3>
      <a:accent4>
        <a:srgbClr val="0057FF"/>
      </a:accent4>
      <a:accent5>
        <a:srgbClr val="1B66FF"/>
      </a:accent5>
      <a:accent6>
        <a:srgbClr val="0057FF"/>
      </a:accent6>
      <a:hlink>
        <a:srgbClr val="D21E1F"/>
      </a:hlink>
      <a:folHlink>
        <a:srgbClr val="BFBFBF"/>
      </a:folHlink>
    </a:clrScheme>
    <a:fontScheme name="Custom 24">
      <a:majorFont>
        <a:latin typeface="Batang"/>
        <a:ea typeface=""/>
        <a:cs typeface=""/>
      </a:majorFont>
      <a:minorFont>
        <a:latin typeface="Dot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MediaServiceKeyPoints xmlns="71af3243-3dd4-4a8d-8c0d-dd76da1f02a5" xsi:nil="true"/>
    <Image xmlns="71af3243-3dd4-4a8d-8c0d-dd76da1f02a5">
      <Url xsi:nil="true"/>
      <Description xsi:nil="true"/>
    </Image>
    <Status xmlns="71af3243-3dd4-4a8d-8c0d-dd76da1f02a5">Not started</Status>
    <Background xmlns="71af3243-3dd4-4a8d-8c0d-dd76da1f02a5">false</Background>
    <ImageTagsTaxHTField xmlns="71af3243-3dd4-4a8d-8c0d-dd76da1f02a5">
      <Terms xmlns="http://schemas.microsoft.com/office/infopath/2007/PartnerControls"/>
    </ImageTagsTaxHTField>
  </documentManagement>
</p:properties>
</file>

<file path=customXml/itemProps1.xml><?xml version="1.0" encoding="utf-8"?>
<ds:datastoreItem xmlns:ds="http://schemas.openxmlformats.org/officeDocument/2006/customXml" ds:itemID="{AB82FF7A-CD88-4277-BCBC-B687323A6C18}">
  <ds:schemaRefs>
    <ds:schemaRef ds:uri="http://schemas.openxmlformats.org/officeDocument/2006/bibliography"/>
  </ds:schemaRefs>
</ds:datastoreItem>
</file>

<file path=customXml/itemProps2.xml><?xml version="1.0" encoding="utf-8"?>
<ds:datastoreItem xmlns:ds="http://schemas.openxmlformats.org/officeDocument/2006/customXml" ds:itemID="{1AB61D5A-ACDC-47A8-8C32-A26B262D672B}">
  <ds:schemaRefs>
    <ds:schemaRef ds:uri="http://schemas.microsoft.com/sharepoint/v3/contenttype/forms"/>
  </ds:schemaRefs>
</ds:datastoreItem>
</file>

<file path=customXml/itemProps3.xml><?xml version="1.0" encoding="utf-8"?>
<ds:datastoreItem xmlns:ds="http://schemas.openxmlformats.org/officeDocument/2006/customXml" ds:itemID="{892F61D2-5DDA-4F31-8D2D-6F968F2CC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ADDF8-99A8-4912-90BE-99EF86D2F024}">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White minimalist graphic designer resume</Template>
  <TotalTime>3</TotalTime>
  <Pages>1</Pages>
  <Words>158</Words>
  <Characters>1136</Characters>
  <Application>Microsoft Office Word</Application>
  <DocSecurity>0</DocSecurity>
  <Lines>63</Lines>
  <Paragraphs>36</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2024-12-20T15:52:00Z</dcterms:created>
  <dcterms:modified xsi:type="dcterms:W3CDTF">2025-01-16T17:09:00Z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