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1F90ADE4" w14:textId="77777777" w:rsidR="00AC7C16" w:rsidRDefault="002032F0" w:rsidP="00F41FA9">
            <w:pPr>
              <w:pStyle w:val="Title"/>
            </w:pPr>
            <w:r>
              <w:t>jordan</w:t>
            </w:r>
          </w:p>
          <w:p w14:paraId="3AC3E38E" w14:textId="6C8759E6" w:rsidR="006B04A0" w:rsidRPr="003D577F" w:rsidRDefault="002032F0" w:rsidP="00F41FA9">
            <w:pPr>
              <w:pStyle w:val="Title"/>
            </w:pPr>
            <w:r>
              <w:t>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574A589C" w:rsidR="006B04A0" w:rsidRPr="00C669AE" w:rsidRDefault="00AC7C16" w:rsidP="00F41FA9">
            <w:pPr>
              <w:pStyle w:val="JobTitle"/>
            </w:pPr>
            <w:r>
              <w:t>ENGINEER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39F0C836" w14:textId="3315918E" w:rsidR="002032F0" w:rsidRPr="00976B1A" w:rsidRDefault="00AC7C16" w:rsidP="00AC7C16">
            <w:pPr>
              <w:pStyle w:val="BulletPoints"/>
            </w:pPr>
            <w:r w:rsidRPr="00AC7C16">
              <w:t>Problem-Solving</w:t>
            </w:r>
          </w:p>
          <w:p w14:paraId="742F28DB" w14:textId="77777777" w:rsidR="00AC7C16" w:rsidRDefault="00AC7C16" w:rsidP="00AC7C16">
            <w:pPr>
              <w:pStyle w:val="BulletPoints"/>
            </w:pPr>
            <w:r w:rsidRPr="00AC7C16">
              <w:t xml:space="preserve">Technical Proficiency </w:t>
            </w:r>
          </w:p>
          <w:p w14:paraId="0854623F" w14:textId="76B4639E" w:rsidR="002032F0" w:rsidRPr="00976B1A" w:rsidRDefault="00AC7C16" w:rsidP="00AC7C16">
            <w:pPr>
              <w:pStyle w:val="BulletPoints"/>
            </w:pPr>
            <w:r w:rsidRPr="00AC7C16">
              <w:t>Communication</w:t>
            </w:r>
          </w:p>
          <w:p w14:paraId="2849C7CE" w14:textId="21FD086A" w:rsidR="002032F0" w:rsidRPr="00976B1A" w:rsidRDefault="00AC7C16" w:rsidP="00AC7C16">
            <w:pPr>
              <w:pStyle w:val="BulletPoints"/>
            </w:pPr>
            <w:r w:rsidRPr="00AC7C16">
              <w:t>Ethical Judgement</w:t>
            </w:r>
          </w:p>
          <w:p w14:paraId="3182F72A" w14:textId="77777777" w:rsidR="002032F0" w:rsidRPr="00976B1A" w:rsidRDefault="002032F0" w:rsidP="00AC7C16">
            <w:pPr>
              <w:pStyle w:val="BulletPoints"/>
            </w:pPr>
            <w:r w:rsidRPr="00976B1A">
              <w:t>Risk assessment</w:t>
            </w:r>
          </w:p>
          <w:p w14:paraId="0C704E15" w14:textId="12CD581F" w:rsidR="00B606A2" w:rsidRDefault="00AC7C16" w:rsidP="002032F0">
            <w:pPr>
              <w:pStyle w:val="Subtitle"/>
            </w:pPr>
            <w:r w:rsidRPr="00AC7C16">
              <w:rPr>
                <w:rFonts w:cs="Segoe UI Emoji"/>
              </w:rPr>
              <w:t>Certifications</w:t>
            </w:r>
          </w:p>
          <w:p w14:paraId="5BB372CD" w14:textId="77777777" w:rsidR="00B606A2" w:rsidRDefault="00AC7C16" w:rsidP="00AC7C16">
            <w:pPr>
              <w:pStyle w:val="BulletPoints"/>
            </w:pPr>
            <w:r w:rsidRPr="00AC7C16">
              <w:t>Professional Engineer (PE)</w:t>
            </w:r>
          </w:p>
          <w:p w14:paraId="08593845" w14:textId="77777777" w:rsidR="00AC7C16" w:rsidRDefault="00AC7C16" w:rsidP="00AC7C16">
            <w:pPr>
              <w:pStyle w:val="BulletPoints"/>
            </w:pPr>
            <w:r w:rsidRPr="00AC7C16">
              <w:t>Cisco Certified Network Associate (CCNA)</w:t>
            </w:r>
          </w:p>
          <w:p w14:paraId="4B7020B8" w14:textId="07A39615" w:rsidR="00AC7C16" w:rsidRPr="00C669AE" w:rsidRDefault="00AC7C16" w:rsidP="00AC7C16">
            <w:pPr>
              <w:pStyle w:val="BulletPoints"/>
            </w:pPr>
            <w:r w:rsidRPr="00AC7C16">
              <w:t>LEED Green Associate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2A0F04A9" w:rsidR="0072310F" w:rsidRPr="00324290" w:rsidRDefault="00AC7C16" w:rsidP="00324290">
            <w:r w:rsidRPr="00AC7C16">
              <w:rPr>
                <w:rFonts w:cs="Segoe UI Emoji"/>
              </w:rPr>
              <w:t>Seeking to integrate a robust combination of educational excellence, diversified skills, and practical engineering experience in a vibrant professional setting, with a keen interest in contributing to the formulation and execution of innovative engineering solutions, the achievement of project excellence, and the realization of organizational aspirations through a collaborative and continuous improvement approach.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4AF62910" w:rsidR="005735C2" w:rsidRPr="00C669AE" w:rsidRDefault="00AC7C16" w:rsidP="00C669AE">
            <w:pPr>
              <w:pStyle w:val="Heading2"/>
            </w:pPr>
            <w:r w:rsidRPr="00AC7C16">
              <w:t>Bachelor of Science in Electrical Engineering</w:t>
            </w:r>
            <w:r>
              <w:t xml:space="preserve"> |</w:t>
            </w:r>
            <w:r w:rsidR="005735C2" w:rsidRPr="00C669AE">
              <w:t xml:space="preserve">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3D6BAE63" w14:textId="632171D7" w:rsidR="005735C2" w:rsidRPr="005735C2" w:rsidRDefault="002032F0" w:rsidP="00C669AE">
            <w:r>
              <w:t>Seattle Universit</w:t>
            </w:r>
            <w:r w:rsidR="00AC7C16">
              <w:t>y | Seattle, WA</w:t>
            </w:r>
            <w:r>
              <w:t xml:space="preserve"> 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57B47C1E" w:rsidR="005735C2" w:rsidRPr="00C669AE" w:rsidRDefault="00AC7C16" w:rsidP="00C669AE">
            <w:pPr>
              <w:pStyle w:val="Heading2"/>
            </w:pPr>
            <w:r w:rsidRPr="00AC7C16">
              <w:t>Assistant Engineer</w:t>
            </w:r>
            <w:r>
              <w:t xml:space="preserve"> |</w:t>
            </w:r>
            <w:r w:rsidRPr="00AC7C16">
              <w:t xml:space="preserve"> JKL Engineering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463A552D" w14:textId="77777777" w:rsidR="00AC7C16" w:rsidRDefault="00AC7C16" w:rsidP="00AC7C16">
            <w:pPr>
              <w:pStyle w:val="BulletPoints"/>
            </w:pPr>
            <w:r>
              <w:t>Actively engaged in engineering problem-solving, driving project improvements and success.</w:t>
            </w:r>
          </w:p>
          <w:p w14:paraId="56F02BEB" w14:textId="46E273DE" w:rsidR="005735C2" w:rsidRPr="00C669AE" w:rsidRDefault="00AC7C16" w:rsidP="00AC7C16">
            <w:pPr>
              <w:pStyle w:val="BulletPoints"/>
            </w:pPr>
            <w:r>
              <w:t>Contributed technical knowledge to various phases of project planning and execution, enhancing project outcomes.</w:t>
            </w:r>
          </w:p>
          <w:p w14:paraId="56D1B30E" w14:textId="68321C9A" w:rsidR="005735C2" w:rsidRPr="00C669AE" w:rsidRDefault="00AC7C16" w:rsidP="007B4F2D">
            <w:pPr>
              <w:pStyle w:val="Heading2"/>
            </w:pPr>
            <w:r w:rsidRPr="00AC7C16">
              <w:t>Engineering Intern</w:t>
            </w:r>
            <w:r>
              <w:t xml:space="preserve"> |</w:t>
            </w:r>
            <w:r w:rsidRPr="00AC7C16">
              <w:t xml:space="preserve"> ABC Technologies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4DFA33DE" w:rsidR="005735C2" w:rsidRPr="00C669AE" w:rsidRDefault="00AC7C16" w:rsidP="00C669AE">
            <w:pPr>
              <w:pStyle w:val="BulletPoints"/>
            </w:pPr>
            <w:r w:rsidRPr="00AC7C16">
              <w:t>Delved deep into technical aspects, bolstering project goals through innovative contributions.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7F681D68"/>
    <w:multiLevelType w:val="hybridMultilevel"/>
    <w:tmpl w:val="927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  <w:num w:numId="17" w16cid:durableId="64960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6EB0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4AD7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C7C16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B7F4B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160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2024-12-19T19:11:00Z</dcterms:created>
  <dcterms:modified xsi:type="dcterms:W3CDTF">2024-12-19T19:15:00Z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